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86C5" w14:textId="77777777" w:rsidR="000D467F" w:rsidRPr="0077117F" w:rsidRDefault="000D467F">
      <w:pPr>
        <w:jc w:val="center"/>
        <w:rPr>
          <w:rFonts w:eastAsia="楷体_GB2312" w:cs="楷体_GB2312"/>
          <w:b/>
          <w:spacing w:val="80"/>
          <w:sz w:val="72"/>
          <w:szCs w:val="72"/>
        </w:rPr>
      </w:pPr>
    </w:p>
    <w:p w14:paraId="65A71F9C" w14:textId="77777777" w:rsidR="000D467F" w:rsidRPr="0077117F" w:rsidRDefault="004E566B">
      <w:pPr>
        <w:jc w:val="center"/>
        <w:rPr>
          <w:rFonts w:eastAsia="楷体_GB2312"/>
          <w:b/>
          <w:spacing w:val="80"/>
          <w:sz w:val="72"/>
          <w:szCs w:val="72"/>
        </w:rPr>
      </w:pPr>
      <w:r w:rsidRPr="0077117F">
        <w:rPr>
          <w:rFonts w:eastAsia="楷体_GB2312" w:cs="楷体_GB2312" w:hint="eastAsia"/>
          <w:b/>
          <w:spacing w:val="80"/>
          <w:sz w:val="72"/>
          <w:szCs w:val="72"/>
        </w:rPr>
        <w:t>西南大学附属中学校竞争性磋商文件</w:t>
      </w:r>
    </w:p>
    <w:p w14:paraId="5774A107" w14:textId="77777777" w:rsidR="000D467F" w:rsidRPr="0077117F" w:rsidRDefault="000D467F">
      <w:pPr>
        <w:spacing w:line="700" w:lineRule="exact"/>
        <w:jc w:val="center"/>
        <w:rPr>
          <w:rFonts w:ascii="黑体" w:eastAsia="黑体"/>
          <w:sz w:val="32"/>
          <w:szCs w:val="32"/>
        </w:rPr>
      </w:pPr>
    </w:p>
    <w:p w14:paraId="30525EF6" w14:textId="77777777" w:rsidR="000D467F" w:rsidRPr="0077117F" w:rsidRDefault="000D467F">
      <w:pPr>
        <w:spacing w:line="700" w:lineRule="exact"/>
        <w:jc w:val="center"/>
        <w:rPr>
          <w:rFonts w:ascii="黑体" w:eastAsia="黑体"/>
          <w:sz w:val="32"/>
          <w:szCs w:val="32"/>
        </w:rPr>
      </w:pPr>
    </w:p>
    <w:p w14:paraId="6311DFE7" w14:textId="77777777" w:rsidR="000D467F" w:rsidRPr="0077117F" w:rsidRDefault="000D467F">
      <w:pPr>
        <w:spacing w:line="700" w:lineRule="exact"/>
        <w:jc w:val="center"/>
        <w:rPr>
          <w:rFonts w:ascii="黑体" w:eastAsia="黑体"/>
          <w:sz w:val="32"/>
          <w:szCs w:val="32"/>
        </w:rPr>
      </w:pPr>
    </w:p>
    <w:p w14:paraId="3FC78745" w14:textId="77777777" w:rsidR="000D467F" w:rsidRPr="0077117F" w:rsidRDefault="004E566B">
      <w:pPr>
        <w:pStyle w:val="ab"/>
        <w:spacing w:line="460" w:lineRule="exact"/>
        <w:ind w:left="0" w:firstLineChars="200" w:firstLine="600"/>
        <w:outlineLvl w:val="0"/>
        <w:rPr>
          <w:rFonts w:eastAsia="黑体" w:cs="黑体"/>
          <w:sz w:val="30"/>
          <w:szCs w:val="30"/>
        </w:rPr>
      </w:pPr>
      <w:r w:rsidRPr="0077117F">
        <w:rPr>
          <w:rFonts w:eastAsia="黑体" w:cs="黑体" w:hint="eastAsia"/>
          <w:sz w:val="30"/>
          <w:szCs w:val="30"/>
        </w:rPr>
        <w:t>项目名称：西南大学附属中学大校门门禁项目采购</w:t>
      </w:r>
    </w:p>
    <w:p w14:paraId="649D408D" w14:textId="77777777" w:rsidR="000D467F" w:rsidRPr="0077117F" w:rsidRDefault="000D467F">
      <w:pPr>
        <w:spacing w:line="700" w:lineRule="exact"/>
        <w:jc w:val="center"/>
        <w:rPr>
          <w:sz w:val="32"/>
          <w:szCs w:val="32"/>
        </w:rPr>
      </w:pPr>
    </w:p>
    <w:p w14:paraId="7FC23CEE" w14:textId="77777777" w:rsidR="000D467F" w:rsidRPr="0077117F" w:rsidRDefault="000D467F">
      <w:pPr>
        <w:spacing w:line="700" w:lineRule="exact"/>
        <w:jc w:val="center"/>
        <w:rPr>
          <w:sz w:val="32"/>
          <w:szCs w:val="32"/>
        </w:rPr>
      </w:pPr>
    </w:p>
    <w:p w14:paraId="59A88340" w14:textId="77777777" w:rsidR="000D467F" w:rsidRPr="0077117F" w:rsidRDefault="000D467F">
      <w:pPr>
        <w:spacing w:line="700" w:lineRule="exact"/>
        <w:jc w:val="center"/>
        <w:rPr>
          <w:sz w:val="32"/>
          <w:szCs w:val="32"/>
        </w:rPr>
      </w:pPr>
    </w:p>
    <w:p w14:paraId="30C013C7" w14:textId="77777777" w:rsidR="000D467F" w:rsidRPr="0077117F" w:rsidRDefault="000D467F">
      <w:pPr>
        <w:spacing w:line="700" w:lineRule="exact"/>
        <w:jc w:val="center"/>
        <w:rPr>
          <w:sz w:val="32"/>
          <w:szCs w:val="32"/>
        </w:rPr>
      </w:pPr>
    </w:p>
    <w:p w14:paraId="53C397DA" w14:textId="77777777" w:rsidR="000D467F" w:rsidRPr="0077117F" w:rsidRDefault="000D467F">
      <w:pPr>
        <w:spacing w:line="700" w:lineRule="exact"/>
        <w:jc w:val="center"/>
        <w:rPr>
          <w:sz w:val="32"/>
          <w:szCs w:val="32"/>
        </w:rPr>
      </w:pPr>
    </w:p>
    <w:p w14:paraId="11A568E1" w14:textId="77777777" w:rsidR="000D467F" w:rsidRPr="0077117F" w:rsidRDefault="000D467F">
      <w:pPr>
        <w:spacing w:line="700" w:lineRule="exact"/>
        <w:jc w:val="center"/>
        <w:rPr>
          <w:sz w:val="32"/>
          <w:szCs w:val="32"/>
        </w:rPr>
      </w:pPr>
    </w:p>
    <w:p w14:paraId="11B53BAF" w14:textId="77777777" w:rsidR="000D467F" w:rsidRPr="0077117F" w:rsidRDefault="000D467F">
      <w:pPr>
        <w:spacing w:line="700" w:lineRule="exact"/>
        <w:jc w:val="center"/>
        <w:rPr>
          <w:sz w:val="32"/>
          <w:szCs w:val="32"/>
        </w:rPr>
      </w:pPr>
    </w:p>
    <w:p w14:paraId="70BF6809" w14:textId="77777777" w:rsidR="000D467F" w:rsidRPr="0077117F" w:rsidRDefault="000D467F">
      <w:pPr>
        <w:spacing w:line="700" w:lineRule="exact"/>
        <w:jc w:val="center"/>
        <w:rPr>
          <w:sz w:val="32"/>
          <w:szCs w:val="32"/>
        </w:rPr>
      </w:pPr>
    </w:p>
    <w:p w14:paraId="7A071BB3" w14:textId="77777777" w:rsidR="000D467F" w:rsidRPr="0077117F" w:rsidRDefault="004E566B">
      <w:pPr>
        <w:spacing w:line="700" w:lineRule="exact"/>
        <w:jc w:val="center"/>
        <w:outlineLvl w:val="0"/>
        <w:rPr>
          <w:rFonts w:eastAsia="楷体_GB2312" w:cs="楷体_GB2312"/>
          <w:b/>
          <w:spacing w:val="80"/>
          <w:sz w:val="52"/>
          <w:szCs w:val="52"/>
        </w:rPr>
      </w:pPr>
      <w:r w:rsidRPr="0077117F">
        <w:rPr>
          <w:rFonts w:eastAsia="楷体_GB2312" w:cs="楷体_GB2312" w:hint="eastAsia"/>
          <w:b/>
          <w:spacing w:val="80"/>
          <w:sz w:val="52"/>
          <w:szCs w:val="52"/>
        </w:rPr>
        <w:t>西南大学附属中学校制</w:t>
      </w:r>
    </w:p>
    <w:p w14:paraId="7DBE9ABC" w14:textId="77777777" w:rsidR="000D467F" w:rsidRPr="0077117F" w:rsidRDefault="000D467F">
      <w:pPr>
        <w:spacing w:line="700" w:lineRule="exact"/>
        <w:outlineLvl w:val="0"/>
        <w:rPr>
          <w:sz w:val="52"/>
          <w:szCs w:val="52"/>
        </w:rPr>
        <w:sectPr w:rsidR="000D467F" w:rsidRPr="0077117F">
          <w:headerReference w:type="default" r:id="rId9"/>
          <w:footerReference w:type="default" r:id="rId10"/>
          <w:pgSz w:w="11907" w:h="16840"/>
          <w:pgMar w:top="1440" w:right="1797" w:bottom="1440" w:left="1797" w:header="851" w:footer="992" w:gutter="0"/>
          <w:pgNumType w:start="0"/>
          <w:cols w:space="720"/>
          <w:titlePg/>
          <w:docGrid w:type="lines" w:linePitch="380" w:charSpace="-5733"/>
        </w:sectPr>
      </w:pPr>
    </w:p>
    <w:p w14:paraId="1443101E" w14:textId="77777777" w:rsidR="000D467F" w:rsidRPr="0077117F" w:rsidRDefault="004E566B">
      <w:pPr>
        <w:spacing w:line="700" w:lineRule="exact"/>
        <w:jc w:val="center"/>
        <w:outlineLvl w:val="0"/>
        <w:rPr>
          <w:rFonts w:cs="宋体"/>
          <w:sz w:val="52"/>
          <w:szCs w:val="52"/>
        </w:rPr>
      </w:pPr>
      <w:r w:rsidRPr="0077117F">
        <w:rPr>
          <w:rFonts w:cs="宋体" w:hint="eastAsia"/>
          <w:sz w:val="52"/>
          <w:szCs w:val="52"/>
        </w:rPr>
        <w:lastRenderedPageBreak/>
        <w:t>目录</w:t>
      </w:r>
    </w:p>
    <w:p w14:paraId="6BCDFF13" w14:textId="77777777" w:rsidR="000D467F" w:rsidRPr="0077117F" w:rsidRDefault="000D467F">
      <w:pPr>
        <w:spacing w:line="700" w:lineRule="exact"/>
        <w:jc w:val="center"/>
        <w:outlineLvl w:val="0"/>
        <w:rPr>
          <w:sz w:val="52"/>
          <w:szCs w:val="52"/>
        </w:rPr>
      </w:pPr>
    </w:p>
    <w:p w14:paraId="58BF743C" w14:textId="77777777" w:rsidR="000D467F" w:rsidRPr="0077117F" w:rsidRDefault="004E566B">
      <w:pPr>
        <w:spacing w:line="700" w:lineRule="exact"/>
        <w:outlineLvl w:val="0"/>
      </w:pPr>
      <w:r w:rsidRPr="0077117F">
        <w:rPr>
          <w:rFonts w:hint="eastAsia"/>
        </w:rPr>
        <w:t>第一篇</w:t>
      </w:r>
      <w:r w:rsidRPr="0077117F">
        <w:rPr>
          <w:rFonts w:hint="eastAsia"/>
        </w:rPr>
        <w:t xml:space="preserve"> </w:t>
      </w:r>
      <w:r w:rsidRPr="0077117F">
        <w:rPr>
          <w:rFonts w:hint="eastAsia"/>
        </w:rPr>
        <w:t>竞争性磋商邀请书</w:t>
      </w:r>
      <w:r w:rsidRPr="0077117F">
        <w:t>…………………………</w:t>
      </w:r>
      <w:r w:rsidRPr="0077117F">
        <w:rPr>
          <w:rFonts w:hint="eastAsia"/>
        </w:rPr>
        <w:t>..</w:t>
      </w:r>
      <w:r w:rsidRPr="0077117F">
        <w:t>……</w:t>
      </w:r>
      <w:r w:rsidRPr="0077117F">
        <w:rPr>
          <w:bCs/>
          <w:sz w:val="30"/>
          <w:szCs w:val="30"/>
        </w:rPr>
        <w:t>……</w:t>
      </w:r>
      <w:r w:rsidRPr="0077117F">
        <w:t>…</w:t>
      </w:r>
      <w:r w:rsidRPr="0077117F">
        <w:rPr>
          <w:rFonts w:hint="eastAsia"/>
        </w:rPr>
        <w:t>.</w:t>
      </w:r>
      <w:r w:rsidRPr="0077117F">
        <w:t>…</w:t>
      </w:r>
      <w:r w:rsidRPr="0077117F">
        <w:rPr>
          <w:rFonts w:hint="eastAsia"/>
        </w:rPr>
        <w:t>..2</w:t>
      </w:r>
    </w:p>
    <w:p w14:paraId="43DB1736" w14:textId="77777777" w:rsidR="000D467F" w:rsidRPr="0077117F" w:rsidRDefault="004E566B">
      <w:pPr>
        <w:spacing w:line="700" w:lineRule="exact"/>
        <w:outlineLvl w:val="0"/>
      </w:pPr>
      <w:r w:rsidRPr="0077117F">
        <w:rPr>
          <w:rFonts w:hint="eastAsia"/>
        </w:rPr>
        <w:t>第二篇</w:t>
      </w:r>
      <w:r w:rsidRPr="0077117F">
        <w:rPr>
          <w:rFonts w:hint="eastAsia"/>
        </w:rPr>
        <w:t xml:space="preserve"> </w:t>
      </w:r>
      <w:r w:rsidRPr="0077117F">
        <w:rPr>
          <w:rFonts w:hint="eastAsia"/>
        </w:rPr>
        <w:t>竞争性磋商须知</w:t>
      </w:r>
      <w:r w:rsidRPr="0077117F">
        <w:t>………………………………………</w:t>
      </w:r>
      <w:r w:rsidRPr="0077117F">
        <w:rPr>
          <w:bCs/>
          <w:sz w:val="30"/>
          <w:szCs w:val="30"/>
        </w:rPr>
        <w:t>……</w:t>
      </w:r>
      <w:r w:rsidRPr="0077117F">
        <w:t>…</w:t>
      </w:r>
      <w:r w:rsidRPr="0077117F">
        <w:rPr>
          <w:rFonts w:hint="eastAsia"/>
        </w:rPr>
        <w:t>.5</w:t>
      </w:r>
    </w:p>
    <w:p w14:paraId="47163E4B" w14:textId="77777777" w:rsidR="000D467F" w:rsidRPr="0077117F" w:rsidRDefault="004E566B">
      <w:pPr>
        <w:spacing w:line="700" w:lineRule="exact"/>
        <w:outlineLvl w:val="0"/>
        <w:rPr>
          <w:bCs/>
          <w:sz w:val="30"/>
          <w:szCs w:val="30"/>
        </w:rPr>
      </w:pPr>
      <w:r w:rsidRPr="0077117F">
        <w:rPr>
          <w:rStyle w:val="afe"/>
          <w:rFonts w:ascii="宋体" w:cs="宋体" w:hint="eastAsia"/>
          <w:color w:val="auto"/>
          <w:u w:val="none"/>
        </w:rPr>
        <w:t xml:space="preserve">第三篇 </w:t>
      </w:r>
      <w:r w:rsidRPr="0077117F">
        <w:rPr>
          <w:rFonts w:hint="eastAsia"/>
          <w:bCs/>
          <w:sz w:val="30"/>
          <w:szCs w:val="30"/>
        </w:rPr>
        <w:t>竞争性磋商项目需求</w:t>
      </w:r>
      <w:r w:rsidRPr="0077117F">
        <w:rPr>
          <w:bCs/>
          <w:sz w:val="30"/>
          <w:szCs w:val="30"/>
        </w:rPr>
        <w:t>………………………………</w:t>
      </w:r>
      <w:r w:rsidRPr="0077117F">
        <w:rPr>
          <w:rFonts w:hint="eastAsia"/>
          <w:bCs/>
          <w:sz w:val="30"/>
          <w:szCs w:val="30"/>
        </w:rPr>
        <w:t>.</w:t>
      </w:r>
      <w:r w:rsidRPr="0077117F">
        <w:rPr>
          <w:bCs/>
          <w:sz w:val="30"/>
          <w:szCs w:val="30"/>
        </w:rPr>
        <w:t>…</w:t>
      </w:r>
      <w:r w:rsidRPr="0077117F">
        <w:rPr>
          <w:rFonts w:hint="eastAsia"/>
          <w:bCs/>
          <w:sz w:val="30"/>
          <w:szCs w:val="30"/>
        </w:rPr>
        <w:t>....11</w:t>
      </w:r>
    </w:p>
    <w:p w14:paraId="3B60AE9E" w14:textId="77777777" w:rsidR="000D467F" w:rsidRPr="0077117F" w:rsidRDefault="004E566B">
      <w:pPr>
        <w:spacing w:line="700" w:lineRule="exact"/>
        <w:outlineLvl w:val="0"/>
      </w:pPr>
      <w:r w:rsidRPr="0077117F">
        <w:rPr>
          <w:rFonts w:hint="eastAsia"/>
        </w:rPr>
        <w:t>第四篇</w:t>
      </w:r>
      <w:r w:rsidRPr="0077117F">
        <w:rPr>
          <w:rFonts w:hint="eastAsia"/>
        </w:rPr>
        <w:t xml:space="preserve"> </w:t>
      </w:r>
      <w:r w:rsidRPr="0077117F">
        <w:rPr>
          <w:rFonts w:hint="eastAsia"/>
        </w:rPr>
        <w:t>商务要求</w:t>
      </w:r>
      <w:r w:rsidRPr="0077117F">
        <w:t>…………………………………</w:t>
      </w:r>
      <w:r w:rsidRPr="0077117F">
        <w:rPr>
          <w:bCs/>
          <w:sz w:val="30"/>
          <w:szCs w:val="30"/>
        </w:rPr>
        <w:t>…………</w:t>
      </w:r>
      <w:r w:rsidRPr="0077117F">
        <w:t>……</w:t>
      </w:r>
      <w:r w:rsidRPr="0077117F">
        <w:rPr>
          <w:rFonts w:hint="eastAsia"/>
        </w:rPr>
        <w:t>......11</w:t>
      </w:r>
    </w:p>
    <w:p w14:paraId="0717C868" w14:textId="77777777" w:rsidR="000D467F" w:rsidRPr="0077117F" w:rsidRDefault="004E566B">
      <w:pPr>
        <w:spacing w:line="700" w:lineRule="exact"/>
        <w:outlineLvl w:val="0"/>
        <w:rPr>
          <w:rStyle w:val="afe"/>
          <w:rFonts w:cs="宋体"/>
          <w:color w:val="auto"/>
          <w:u w:val="none"/>
        </w:rPr>
      </w:pPr>
      <w:r w:rsidRPr="0077117F">
        <w:rPr>
          <w:rStyle w:val="afe"/>
          <w:rFonts w:cs="宋体" w:hint="eastAsia"/>
          <w:color w:val="auto"/>
          <w:u w:val="none"/>
        </w:rPr>
        <w:t>第五篇</w:t>
      </w:r>
      <w:r w:rsidRPr="0077117F">
        <w:rPr>
          <w:rStyle w:val="afe"/>
          <w:rFonts w:cs="宋体" w:hint="eastAsia"/>
          <w:color w:val="auto"/>
          <w:u w:val="none"/>
        </w:rPr>
        <w:t xml:space="preserve"> </w:t>
      </w:r>
      <w:r w:rsidRPr="0077117F">
        <w:rPr>
          <w:rStyle w:val="afe"/>
          <w:rFonts w:cs="宋体" w:hint="eastAsia"/>
          <w:color w:val="auto"/>
          <w:u w:val="none"/>
        </w:rPr>
        <w:t>合同主要条款及合同格式</w:t>
      </w:r>
      <w:r w:rsidRPr="0077117F">
        <w:rPr>
          <w:rStyle w:val="afe"/>
          <w:rFonts w:cs="宋体"/>
          <w:color w:val="auto"/>
          <w:u w:val="none"/>
        </w:rPr>
        <w:t>…………………</w:t>
      </w:r>
      <w:r w:rsidRPr="0077117F">
        <w:rPr>
          <w:bCs/>
          <w:sz w:val="30"/>
          <w:szCs w:val="30"/>
        </w:rPr>
        <w:t>…………</w:t>
      </w:r>
      <w:r w:rsidRPr="0077117F">
        <w:rPr>
          <w:rStyle w:val="afe"/>
          <w:rFonts w:cs="宋体"/>
          <w:color w:val="auto"/>
          <w:u w:val="none"/>
        </w:rPr>
        <w:t>…</w:t>
      </w:r>
      <w:r w:rsidRPr="0077117F">
        <w:rPr>
          <w:rStyle w:val="afe"/>
          <w:rFonts w:cs="宋体" w:hint="eastAsia"/>
          <w:color w:val="auto"/>
          <w:u w:val="none"/>
        </w:rPr>
        <w:t>......13</w:t>
      </w:r>
    </w:p>
    <w:p w14:paraId="366FEB90" w14:textId="77777777" w:rsidR="000D467F" w:rsidRPr="0077117F" w:rsidRDefault="004E566B">
      <w:pPr>
        <w:spacing w:line="700" w:lineRule="exact"/>
        <w:outlineLvl w:val="0"/>
      </w:pPr>
      <w:r w:rsidRPr="0077117F">
        <w:rPr>
          <w:rStyle w:val="afe"/>
          <w:rFonts w:cs="宋体" w:hint="eastAsia"/>
          <w:color w:val="auto"/>
          <w:u w:val="none"/>
        </w:rPr>
        <w:t>第六篇</w:t>
      </w:r>
      <w:r w:rsidRPr="0077117F">
        <w:rPr>
          <w:rStyle w:val="afe"/>
          <w:rFonts w:cs="宋体" w:hint="eastAsia"/>
          <w:color w:val="auto"/>
          <w:u w:val="none"/>
        </w:rPr>
        <w:t xml:space="preserve"> </w:t>
      </w:r>
      <w:r w:rsidRPr="0077117F">
        <w:rPr>
          <w:rStyle w:val="afe"/>
          <w:rFonts w:cs="宋体" w:hint="eastAsia"/>
          <w:color w:val="auto"/>
          <w:u w:val="none"/>
        </w:rPr>
        <w:t>竞争性磋商响应文件格式要求</w:t>
      </w:r>
      <w:r w:rsidRPr="0077117F">
        <w:rPr>
          <w:rStyle w:val="afe"/>
          <w:rFonts w:cs="宋体"/>
          <w:color w:val="auto"/>
          <w:u w:val="none"/>
        </w:rPr>
        <w:t>………………</w:t>
      </w:r>
      <w:r w:rsidRPr="0077117F">
        <w:rPr>
          <w:bCs/>
          <w:sz w:val="30"/>
          <w:szCs w:val="30"/>
        </w:rPr>
        <w:t>……</w:t>
      </w:r>
      <w:r w:rsidRPr="0077117F">
        <w:rPr>
          <w:rStyle w:val="afe"/>
          <w:rFonts w:cs="宋体"/>
          <w:color w:val="auto"/>
          <w:u w:val="none"/>
        </w:rPr>
        <w:t>……</w:t>
      </w:r>
      <w:r w:rsidRPr="0077117F">
        <w:rPr>
          <w:bCs/>
          <w:sz w:val="30"/>
          <w:szCs w:val="30"/>
        </w:rPr>
        <w:t>…</w:t>
      </w:r>
      <w:r w:rsidRPr="0077117F">
        <w:rPr>
          <w:rFonts w:hint="eastAsia"/>
          <w:bCs/>
          <w:sz w:val="30"/>
          <w:szCs w:val="30"/>
        </w:rPr>
        <w:t>.</w:t>
      </w:r>
      <w:r w:rsidRPr="0077117F">
        <w:rPr>
          <w:rStyle w:val="afe"/>
          <w:rFonts w:cs="宋体" w:hint="eastAsia"/>
          <w:color w:val="auto"/>
          <w:u w:val="none"/>
        </w:rPr>
        <w:t>27</w:t>
      </w:r>
    </w:p>
    <w:p w14:paraId="7EACCC79" w14:textId="77777777" w:rsidR="000D467F" w:rsidRPr="0077117F" w:rsidRDefault="004E566B">
      <w:pPr>
        <w:spacing w:line="600" w:lineRule="exact"/>
        <w:sectPr w:rsidR="000D467F" w:rsidRPr="0077117F">
          <w:pgSz w:w="11907" w:h="16840"/>
          <w:pgMar w:top="1440" w:right="1797" w:bottom="1440" w:left="1797" w:header="851" w:footer="992" w:gutter="0"/>
          <w:pgNumType w:start="1"/>
          <w:cols w:space="720"/>
          <w:docGrid w:type="lines" w:linePitch="380" w:charSpace="-5733"/>
        </w:sectPr>
      </w:pPr>
      <w:r w:rsidRPr="0077117F">
        <w:rPr>
          <w:rFonts w:ascii="宋体" w:hint="eastAsia"/>
        </w:rPr>
        <w:t>附件</w:t>
      </w:r>
      <w:r w:rsidRPr="0077117F">
        <w:rPr>
          <w:rFonts w:ascii="宋体"/>
        </w:rPr>
        <w:t>.......................................</w:t>
      </w:r>
      <w:r w:rsidRPr="0077117F">
        <w:rPr>
          <w:bCs/>
          <w:sz w:val="30"/>
          <w:szCs w:val="30"/>
        </w:rPr>
        <w:t>…………</w:t>
      </w:r>
      <w:r w:rsidRPr="0077117F">
        <w:rPr>
          <w:rFonts w:ascii="宋体"/>
        </w:rPr>
        <w:t>....</w:t>
      </w:r>
      <w:r w:rsidRPr="0077117F">
        <w:rPr>
          <w:rFonts w:ascii="宋体" w:hint="eastAsia"/>
        </w:rPr>
        <w:t>.29</w:t>
      </w:r>
    </w:p>
    <w:p w14:paraId="462D4401" w14:textId="77777777" w:rsidR="000D467F" w:rsidRPr="0077117F" w:rsidRDefault="004E566B">
      <w:pPr>
        <w:pStyle w:val="1"/>
        <w:numPr>
          <w:ilvl w:val="0"/>
          <w:numId w:val="1"/>
        </w:numPr>
        <w:spacing w:line="500" w:lineRule="exact"/>
        <w:jc w:val="center"/>
        <w:rPr>
          <w:rFonts w:cs="Times New Roman"/>
          <w:b/>
          <w:bCs/>
          <w:sz w:val="30"/>
          <w:szCs w:val="30"/>
        </w:rPr>
      </w:pPr>
      <w:bookmarkStart w:id="0" w:name="_Toc11641050"/>
      <w:bookmarkStart w:id="1" w:name="_Toc48314253"/>
      <w:bookmarkStart w:id="2" w:name="_Toc12789052"/>
      <w:r w:rsidRPr="0077117F">
        <w:rPr>
          <w:rFonts w:hint="eastAsia"/>
          <w:b/>
          <w:bCs/>
          <w:sz w:val="30"/>
          <w:szCs w:val="30"/>
        </w:rPr>
        <w:lastRenderedPageBreak/>
        <w:t>采购邀请书</w:t>
      </w:r>
      <w:bookmarkEnd w:id="0"/>
      <w:bookmarkEnd w:id="1"/>
      <w:bookmarkEnd w:id="2"/>
    </w:p>
    <w:p w14:paraId="5196B28E" w14:textId="77777777" w:rsidR="000D467F" w:rsidRPr="0077117F" w:rsidRDefault="004E566B">
      <w:pPr>
        <w:snapToGrid w:val="0"/>
        <w:spacing w:line="520" w:lineRule="exact"/>
        <w:ind w:firstLine="645"/>
        <w:jc w:val="left"/>
        <w:rPr>
          <w:rFonts w:ascii="宋体" w:cs="宋体"/>
        </w:rPr>
      </w:pPr>
      <w:r w:rsidRPr="0077117F">
        <w:rPr>
          <w:rFonts w:ascii="宋体" w:cs="宋体" w:hint="eastAsia"/>
        </w:rPr>
        <w:t>为了公开、公平、公正、合理的做好西南大学附属中学校货物采购工作，特对西南大学附属中学大校门门禁项目采购进行竞争性磋商，欢迎符合资质要求的供应商前来参加采购。</w:t>
      </w:r>
    </w:p>
    <w:p w14:paraId="1D4CC369" w14:textId="77777777" w:rsidR="000D467F" w:rsidRPr="0077117F" w:rsidRDefault="004E566B">
      <w:pPr>
        <w:snapToGrid w:val="0"/>
        <w:spacing w:line="520" w:lineRule="exact"/>
        <w:ind w:firstLineChars="100" w:firstLine="280"/>
        <w:jc w:val="left"/>
        <w:rPr>
          <w:rFonts w:ascii="宋体" w:cs="宋体"/>
        </w:rPr>
      </w:pPr>
      <w:r w:rsidRPr="0077117F">
        <w:rPr>
          <w:rFonts w:ascii="宋体" w:cs="宋体" w:hint="eastAsia"/>
        </w:rPr>
        <w:t>1.项目名称：西南大学附属中学大校门门禁项目采购</w:t>
      </w:r>
    </w:p>
    <w:p w14:paraId="24F1541C" w14:textId="77777777" w:rsidR="000D467F" w:rsidRPr="0077117F" w:rsidRDefault="004E566B">
      <w:pPr>
        <w:snapToGrid w:val="0"/>
        <w:spacing w:line="520" w:lineRule="exact"/>
        <w:ind w:firstLineChars="100" w:firstLine="280"/>
        <w:jc w:val="left"/>
        <w:rPr>
          <w:rFonts w:ascii="宋体" w:cs="宋体"/>
        </w:rPr>
      </w:pPr>
      <w:r w:rsidRPr="0077117F">
        <w:rPr>
          <w:rFonts w:ascii="宋体" w:cs="宋体"/>
        </w:rPr>
        <w:t>2.</w:t>
      </w:r>
      <w:r w:rsidRPr="0077117F">
        <w:rPr>
          <w:rFonts w:ascii="宋体" w:cs="宋体" w:hint="eastAsia"/>
        </w:rPr>
        <w:t>采购方式：竞争性磋商。</w:t>
      </w:r>
    </w:p>
    <w:p w14:paraId="59347C27" w14:textId="77777777" w:rsidR="000D467F" w:rsidRPr="0077117F" w:rsidRDefault="004E566B">
      <w:pPr>
        <w:snapToGrid w:val="0"/>
        <w:spacing w:line="520" w:lineRule="exact"/>
        <w:ind w:firstLineChars="100" w:firstLine="280"/>
        <w:jc w:val="left"/>
        <w:rPr>
          <w:rFonts w:ascii="宋体" w:cs="宋体"/>
        </w:rPr>
      </w:pPr>
      <w:r w:rsidRPr="0077117F">
        <w:rPr>
          <w:rFonts w:ascii="宋体" w:cs="宋体" w:hint="eastAsia"/>
        </w:rPr>
        <w:t>3.预算金额：12.00万元。</w:t>
      </w:r>
    </w:p>
    <w:p w14:paraId="4D8BD708" w14:textId="32ED2BEF" w:rsidR="000D467F" w:rsidRPr="0077117F" w:rsidRDefault="004E566B">
      <w:pPr>
        <w:snapToGrid w:val="0"/>
        <w:spacing w:line="520" w:lineRule="exact"/>
        <w:rPr>
          <w:rFonts w:ascii="宋体" w:cs="宋体"/>
        </w:rPr>
      </w:pPr>
      <w:r w:rsidRPr="0077117F">
        <w:rPr>
          <w:rFonts w:ascii="宋体" w:cs="宋体"/>
        </w:rPr>
        <w:t xml:space="preserve">  </w:t>
      </w:r>
      <w:r w:rsidRPr="0077117F">
        <w:rPr>
          <w:rFonts w:ascii="宋体" w:cs="宋体" w:hint="eastAsia"/>
        </w:rPr>
        <w:t>4</w:t>
      </w:r>
      <w:r w:rsidRPr="0077117F">
        <w:rPr>
          <w:rFonts w:ascii="宋体" w:cs="宋体"/>
        </w:rPr>
        <w:t>.</w:t>
      </w:r>
      <w:r w:rsidRPr="0077117F">
        <w:rPr>
          <w:rFonts w:ascii="宋体" w:cs="宋体" w:hint="eastAsia"/>
        </w:rPr>
        <w:t>发放磋商文件时间：</w:t>
      </w:r>
      <w:r w:rsidRPr="0077117F">
        <w:rPr>
          <w:rFonts w:ascii="宋体" w:cs="宋体"/>
        </w:rPr>
        <w:t>20</w:t>
      </w:r>
      <w:r w:rsidRPr="0077117F">
        <w:rPr>
          <w:rFonts w:ascii="宋体" w:cs="宋体" w:hint="eastAsia"/>
        </w:rPr>
        <w:t>22年3月</w:t>
      </w:r>
      <w:r w:rsidR="00FB795C">
        <w:rPr>
          <w:rFonts w:ascii="宋体" w:cs="宋体"/>
        </w:rPr>
        <w:t>16</w:t>
      </w:r>
      <w:r w:rsidRPr="0077117F">
        <w:rPr>
          <w:rFonts w:ascii="宋体" w:cs="宋体" w:hint="eastAsia"/>
        </w:rPr>
        <w:t>日——</w:t>
      </w:r>
      <w:r w:rsidRPr="0077117F">
        <w:rPr>
          <w:spacing w:val="-6"/>
        </w:rPr>
        <w:t>20</w:t>
      </w:r>
      <w:r w:rsidRPr="0077117F">
        <w:rPr>
          <w:rFonts w:hint="eastAsia"/>
          <w:spacing w:val="-6"/>
        </w:rPr>
        <w:t>22</w:t>
      </w:r>
      <w:r w:rsidRPr="0077117F">
        <w:rPr>
          <w:rFonts w:cs="宋体" w:hint="eastAsia"/>
          <w:spacing w:val="-6"/>
        </w:rPr>
        <w:t>年</w:t>
      </w:r>
      <w:r w:rsidRPr="0077117F">
        <w:rPr>
          <w:rFonts w:cs="宋体" w:hint="eastAsia"/>
          <w:spacing w:val="-6"/>
        </w:rPr>
        <w:t>3</w:t>
      </w:r>
      <w:r w:rsidRPr="0077117F">
        <w:rPr>
          <w:rFonts w:cs="宋体" w:hint="eastAsia"/>
          <w:spacing w:val="-6"/>
        </w:rPr>
        <w:t>月</w:t>
      </w:r>
      <w:r w:rsidRPr="0077117F">
        <w:rPr>
          <w:rFonts w:cs="宋体" w:hint="eastAsia"/>
          <w:spacing w:val="-6"/>
        </w:rPr>
        <w:t>22</w:t>
      </w:r>
      <w:r w:rsidRPr="0077117F">
        <w:rPr>
          <w:rFonts w:cs="宋体" w:hint="eastAsia"/>
          <w:spacing w:val="-6"/>
        </w:rPr>
        <w:t>日下午</w:t>
      </w:r>
      <w:r w:rsidRPr="0077117F">
        <w:rPr>
          <w:rFonts w:ascii="宋体" w:cs="宋体" w:hint="eastAsia"/>
        </w:rPr>
        <w:t>15：0</w:t>
      </w:r>
      <w:r w:rsidRPr="0077117F">
        <w:rPr>
          <w:rFonts w:ascii="宋体" w:cs="宋体"/>
        </w:rPr>
        <w:t>0</w:t>
      </w:r>
      <w:r w:rsidRPr="0077117F">
        <w:rPr>
          <w:rFonts w:ascii="宋体" w:cs="宋体" w:hint="eastAsia"/>
        </w:rPr>
        <w:t>前。</w:t>
      </w:r>
    </w:p>
    <w:p w14:paraId="08C53935" w14:textId="77777777" w:rsidR="000D467F" w:rsidRPr="0077117F" w:rsidRDefault="004E566B">
      <w:pPr>
        <w:snapToGrid w:val="0"/>
        <w:spacing w:line="520" w:lineRule="exact"/>
        <w:ind w:firstLineChars="200" w:firstLine="560"/>
        <w:rPr>
          <w:rFonts w:ascii="宋体" w:cs="宋体"/>
        </w:rPr>
      </w:pPr>
      <w:r w:rsidRPr="0077117F">
        <w:rPr>
          <w:rFonts w:ascii="宋体" w:cs="宋体" w:hint="eastAsia"/>
        </w:rPr>
        <w:t>本项目的采购文件、补遗文件（如果有）一律在西南大学附属中学网页（</w:t>
      </w:r>
      <w:r w:rsidRPr="0077117F">
        <w:rPr>
          <w:rFonts w:hint="eastAsia"/>
        </w:rPr>
        <w:t>http://zhxy.xndxfz.com/</w:t>
      </w:r>
      <w:r w:rsidRPr="0077117F">
        <w:rPr>
          <w:rFonts w:ascii="宋体" w:cs="宋体" w:hint="eastAsia"/>
        </w:rPr>
        <w:t>）上发布，请各响应单位注意下载；无论响应单位下载与否，均视同响应单位已知晓本项目采购文件、补遗文件（如果有）的内容。</w:t>
      </w:r>
    </w:p>
    <w:p w14:paraId="11305DEE" w14:textId="77777777" w:rsidR="000D467F" w:rsidRPr="0077117F" w:rsidRDefault="004E566B">
      <w:pPr>
        <w:snapToGrid w:val="0"/>
        <w:spacing w:line="520" w:lineRule="exact"/>
        <w:ind w:firstLineChars="200" w:firstLine="560"/>
        <w:rPr>
          <w:rFonts w:ascii="宋体" w:cs="宋体"/>
        </w:rPr>
      </w:pPr>
      <w:r w:rsidRPr="0077117F">
        <w:rPr>
          <w:rFonts w:ascii="宋体" w:cs="宋体" w:hint="eastAsia"/>
        </w:rPr>
        <w:t>询问质疑期间：从采购文件发放之日第二天算起</w:t>
      </w:r>
      <w:r w:rsidRPr="0077117F">
        <w:rPr>
          <w:rFonts w:ascii="宋体" w:cs="宋体"/>
        </w:rPr>
        <w:t>3</w:t>
      </w:r>
      <w:r w:rsidRPr="0077117F">
        <w:rPr>
          <w:rFonts w:ascii="宋体" w:cs="宋体" w:hint="eastAsia"/>
        </w:rPr>
        <w:t>个工作日内，询问质疑电话：023-68356010</w:t>
      </w:r>
      <w:r w:rsidRPr="0077117F">
        <w:rPr>
          <w:rFonts w:hint="eastAsia"/>
        </w:rPr>
        <w:t>，邮箱：</w:t>
      </w:r>
      <w:r w:rsidRPr="0077117F">
        <w:rPr>
          <w:rFonts w:hint="eastAsia"/>
        </w:rPr>
        <w:t>1164937378@qq.com</w:t>
      </w:r>
    </w:p>
    <w:p w14:paraId="0790255E" w14:textId="77777777" w:rsidR="000D467F" w:rsidRPr="0077117F" w:rsidRDefault="004E566B">
      <w:pPr>
        <w:numPr>
          <w:ilvl w:val="0"/>
          <w:numId w:val="2"/>
        </w:numPr>
        <w:snapToGrid w:val="0"/>
        <w:spacing w:line="520" w:lineRule="exact"/>
        <w:jc w:val="left"/>
        <w:rPr>
          <w:rFonts w:ascii="宋体" w:cs="宋体"/>
        </w:rPr>
      </w:pPr>
      <w:r w:rsidRPr="0077117F">
        <w:rPr>
          <w:rFonts w:ascii="宋体" w:cs="宋体" w:hint="eastAsia"/>
        </w:rPr>
        <w:t>发放磋商文件部门：西南大学附属中学</w:t>
      </w:r>
    </w:p>
    <w:p w14:paraId="3FF63993" w14:textId="77777777" w:rsidR="000D467F" w:rsidRPr="0077117F" w:rsidRDefault="004E566B">
      <w:pPr>
        <w:numPr>
          <w:ilvl w:val="0"/>
          <w:numId w:val="2"/>
        </w:numPr>
        <w:snapToGrid w:val="0"/>
        <w:spacing w:line="520" w:lineRule="exact"/>
        <w:jc w:val="left"/>
        <w:rPr>
          <w:spacing w:val="-6"/>
        </w:rPr>
      </w:pPr>
      <w:r w:rsidRPr="0077117F">
        <w:rPr>
          <w:rFonts w:cs="宋体" w:hint="eastAsia"/>
        </w:rPr>
        <w:t>磋商资料费：</w:t>
      </w:r>
      <w:r w:rsidRPr="0077117F">
        <w:rPr>
          <w:rFonts w:cs="宋体" w:hint="eastAsia"/>
        </w:rPr>
        <w:t>200</w:t>
      </w:r>
      <w:r w:rsidRPr="0077117F">
        <w:rPr>
          <w:rFonts w:cs="宋体" w:hint="eastAsia"/>
        </w:rPr>
        <w:t>元</w:t>
      </w:r>
      <w:r w:rsidRPr="0077117F">
        <w:rPr>
          <w:rFonts w:cs="宋体" w:hint="eastAsia"/>
        </w:rPr>
        <w:t>/</w:t>
      </w:r>
      <w:r w:rsidRPr="0077117F">
        <w:rPr>
          <w:rFonts w:cs="宋体" w:hint="eastAsia"/>
        </w:rPr>
        <w:t>标书，资料费收取后不予退还。</w:t>
      </w:r>
    </w:p>
    <w:p w14:paraId="640B9F9B" w14:textId="77777777" w:rsidR="000D467F" w:rsidRPr="0077117F" w:rsidRDefault="004E566B">
      <w:pPr>
        <w:spacing w:line="400" w:lineRule="exact"/>
        <w:ind w:firstLineChars="200" w:firstLine="560"/>
        <w:rPr>
          <w:rFonts w:cs="宋体"/>
          <w:b/>
        </w:rPr>
      </w:pPr>
      <w:r w:rsidRPr="0077117F">
        <w:rPr>
          <w:rFonts w:cs="宋体" w:hint="eastAsia"/>
        </w:rPr>
        <w:t>磋商</w:t>
      </w:r>
      <w:r w:rsidRPr="0077117F">
        <w:rPr>
          <w:rFonts w:cs="宋体" w:hint="eastAsia"/>
          <w:b/>
        </w:rPr>
        <w:t>资料费到款账号信息：</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282"/>
        <w:gridCol w:w="2694"/>
        <w:gridCol w:w="2818"/>
      </w:tblGrid>
      <w:tr w:rsidR="0077117F" w:rsidRPr="0077117F" w14:paraId="347E3FB6" w14:textId="77777777">
        <w:trPr>
          <w:jc w:val="center"/>
        </w:trPr>
        <w:tc>
          <w:tcPr>
            <w:tcW w:w="1416" w:type="dxa"/>
            <w:tcBorders>
              <w:top w:val="nil"/>
              <w:left w:val="nil"/>
              <w:bottom w:val="nil"/>
              <w:right w:val="nil"/>
            </w:tcBorders>
          </w:tcPr>
          <w:p w14:paraId="2CF6EA08" w14:textId="77777777" w:rsidR="000D467F" w:rsidRPr="0077117F" w:rsidRDefault="004E566B">
            <w:pPr>
              <w:spacing w:line="400" w:lineRule="exact"/>
              <w:rPr>
                <w:rFonts w:cs="宋体"/>
                <w:b/>
                <w:bCs/>
              </w:rPr>
            </w:pPr>
            <w:r w:rsidRPr="0077117F">
              <w:rPr>
                <w:rFonts w:cs="宋体" w:hint="eastAsia"/>
              </w:rPr>
              <w:t>开户名称：</w:t>
            </w:r>
          </w:p>
        </w:tc>
        <w:tc>
          <w:tcPr>
            <w:tcW w:w="2282" w:type="dxa"/>
            <w:tcBorders>
              <w:top w:val="nil"/>
              <w:left w:val="nil"/>
              <w:right w:val="nil"/>
            </w:tcBorders>
          </w:tcPr>
          <w:p w14:paraId="177CFDE4" w14:textId="77777777" w:rsidR="000D467F" w:rsidRPr="0077117F" w:rsidRDefault="004E566B">
            <w:pPr>
              <w:spacing w:line="400" w:lineRule="exact"/>
              <w:rPr>
                <w:rFonts w:cs="宋体"/>
                <w:b/>
                <w:bCs/>
              </w:rPr>
            </w:pPr>
            <w:r w:rsidRPr="0077117F">
              <w:rPr>
                <w:rFonts w:cs="宋体" w:hint="eastAsia"/>
              </w:rPr>
              <w:t>西南大学附属中学校</w:t>
            </w:r>
          </w:p>
        </w:tc>
        <w:tc>
          <w:tcPr>
            <w:tcW w:w="2694" w:type="dxa"/>
            <w:tcBorders>
              <w:top w:val="nil"/>
              <w:left w:val="nil"/>
              <w:bottom w:val="nil"/>
              <w:right w:val="nil"/>
            </w:tcBorders>
          </w:tcPr>
          <w:p w14:paraId="3124C428" w14:textId="77777777" w:rsidR="000D467F" w:rsidRPr="0077117F" w:rsidRDefault="004E566B">
            <w:pPr>
              <w:spacing w:line="400" w:lineRule="exact"/>
              <w:ind w:firstLineChars="200" w:firstLine="560"/>
              <w:rPr>
                <w:rFonts w:cs="宋体"/>
                <w:b/>
                <w:bCs/>
              </w:rPr>
            </w:pPr>
            <w:r w:rsidRPr="0077117F">
              <w:rPr>
                <w:rFonts w:cs="宋体" w:hint="eastAsia"/>
              </w:rPr>
              <w:t>银行账号：</w:t>
            </w:r>
          </w:p>
        </w:tc>
        <w:tc>
          <w:tcPr>
            <w:tcW w:w="2818" w:type="dxa"/>
            <w:tcBorders>
              <w:top w:val="nil"/>
              <w:left w:val="nil"/>
              <w:right w:val="nil"/>
            </w:tcBorders>
          </w:tcPr>
          <w:p w14:paraId="6A861270" w14:textId="77777777" w:rsidR="000D467F" w:rsidRPr="0077117F" w:rsidRDefault="004E566B">
            <w:pPr>
              <w:spacing w:line="400" w:lineRule="exact"/>
              <w:rPr>
                <w:rFonts w:cs="宋体"/>
                <w:b/>
                <w:bCs/>
              </w:rPr>
            </w:pPr>
            <w:r w:rsidRPr="0077117F">
              <w:rPr>
                <w:rFonts w:cs="宋体" w:hint="eastAsia"/>
              </w:rPr>
              <w:t>5000 1093 6000 5000 9440</w:t>
            </w:r>
          </w:p>
        </w:tc>
      </w:tr>
      <w:tr w:rsidR="0077117F" w:rsidRPr="0077117F" w14:paraId="0FE33A0A" w14:textId="77777777">
        <w:trPr>
          <w:jc w:val="center"/>
        </w:trPr>
        <w:tc>
          <w:tcPr>
            <w:tcW w:w="1416" w:type="dxa"/>
            <w:tcBorders>
              <w:top w:val="nil"/>
              <w:left w:val="nil"/>
              <w:bottom w:val="nil"/>
              <w:right w:val="nil"/>
            </w:tcBorders>
          </w:tcPr>
          <w:p w14:paraId="6A5EE79B" w14:textId="77777777" w:rsidR="000D467F" w:rsidRPr="0077117F" w:rsidRDefault="004E566B">
            <w:pPr>
              <w:spacing w:line="400" w:lineRule="exact"/>
              <w:rPr>
                <w:rFonts w:cs="宋体"/>
                <w:b/>
                <w:bCs/>
              </w:rPr>
            </w:pPr>
            <w:r w:rsidRPr="0077117F">
              <w:rPr>
                <w:rFonts w:cs="宋体" w:hint="eastAsia"/>
              </w:rPr>
              <w:t>开户银行：</w:t>
            </w:r>
          </w:p>
        </w:tc>
        <w:tc>
          <w:tcPr>
            <w:tcW w:w="2282" w:type="dxa"/>
            <w:tcBorders>
              <w:left w:val="nil"/>
              <w:right w:val="nil"/>
            </w:tcBorders>
          </w:tcPr>
          <w:p w14:paraId="55E811E1" w14:textId="77777777" w:rsidR="000D467F" w:rsidRPr="0077117F" w:rsidRDefault="004E566B">
            <w:pPr>
              <w:spacing w:line="400" w:lineRule="exact"/>
              <w:rPr>
                <w:rFonts w:cs="宋体"/>
                <w:b/>
                <w:bCs/>
              </w:rPr>
            </w:pPr>
            <w:r w:rsidRPr="0077117F">
              <w:rPr>
                <w:rFonts w:cs="宋体"/>
              </w:rPr>
              <w:t>建行北碚支行营业部</w:t>
            </w:r>
          </w:p>
        </w:tc>
        <w:tc>
          <w:tcPr>
            <w:tcW w:w="2694" w:type="dxa"/>
            <w:tcBorders>
              <w:top w:val="nil"/>
              <w:left w:val="nil"/>
              <w:bottom w:val="nil"/>
              <w:right w:val="nil"/>
            </w:tcBorders>
          </w:tcPr>
          <w:p w14:paraId="4302C625" w14:textId="77777777" w:rsidR="000D467F" w:rsidRPr="0077117F" w:rsidRDefault="000D467F">
            <w:pPr>
              <w:spacing w:line="400" w:lineRule="exact"/>
              <w:ind w:firstLineChars="200" w:firstLine="562"/>
              <w:rPr>
                <w:rFonts w:cs="宋体"/>
                <w:b/>
                <w:bCs/>
              </w:rPr>
            </w:pPr>
          </w:p>
        </w:tc>
        <w:tc>
          <w:tcPr>
            <w:tcW w:w="2818" w:type="dxa"/>
            <w:tcBorders>
              <w:left w:val="nil"/>
              <w:right w:val="nil"/>
            </w:tcBorders>
          </w:tcPr>
          <w:p w14:paraId="5C785860" w14:textId="77777777" w:rsidR="000D467F" w:rsidRPr="0077117F" w:rsidRDefault="000D467F">
            <w:pPr>
              <w:spacing w:line="400" w:lineRule="exact"/>
              <w:ind w:firstLineChars="200" w:firstLine="562"/>
              <w:rPr>
                <w:rFonts w:cs="宋体"/>
                <w:b/>
                <w:bCs/>
              </w:rPr>
            </w:pPr>
          </w:p>
        </w:tc>
      </w:tr>
    </w:tbl>
    <w:p w14:paraId="1B3638F9" w14:textId="77777777" w:rsidR="000D467F" w:rsidRPr="0077117F" w:rsidRDefault="004E566B">
      <w:pPr>
        <w:spacing w:line="400" w:lineRule="exact"/>
        <w:ind w:firstLineChars="200" w:firstLine="560"/>
        <w:rPr>
          <w:spacing w:val="-6"/>
        </w:rPr>
      </w:pPr>
      <w:r w:rsidRPr="0077117F">
        <w:rPr>
          <w:rFonts w:cs="宋体" w:hint="eastAsia"/>
        </w:rPr>
        <w:t>款项用途请注明：</w:t>
      </w:r>
      <w:r w:rsidRPr="0077117F">
        <w:rPr>
          <w:rFonts w:cs="宋体" w:hint="eastAsia"/>
        </w:rPr>
        <w:t>***</w:t>
      </w:r>
      <w:r w:rsidRPr="0077117F">
        <w:rPr>
          <w:rFonts w:cs="宋体" w:hint="eastAsia"/>
        </w:rPr>
        <w:t>项目磋商资料费</w:t>
      </w:r>
    </w:p>
    <w:p w14:paraId="0A3469CC" w14:textId="77777777" w:rsidR="000D467F" w:rsidRPr="0077117F" w:rsidRDefault="004E566B">
      <w:pPr>
        <w:numPr>
          <w:ilvl w:val="0"/>
          <w:numId w:val="2"/>
        </w:numPr>
        <w:snapToGrid w:val="0"/>
        <w:spacing w:line="520" w:lineRule="exact"/>
        <w:jc w:val="left"/>
        <w:rPr>
          <w:rFonts w:cs="宋体"/>
        </w:rPr>
      </w:pPr>
      <w:r w:rsidRPr="0077117F">
        <w:rPr>
          <w:rFonts w:ascii="宋体" w:cs="宋体" w:hint="eastAsia"/>
        </w:rPr>
        <w:t>投递磋商响应</w:t>
      </w:r>
      <w:r w:rsidRPr="0077117F">
        <w:rPr>
          <w:rFonts w:cs="宋体" w:hint="eastAsia"/>
          <w:spacing w:val="-6"/>
        </w:rPr>
        <w:t>文件截止时间：</w:t>
      </w:r>
      <w:r w:rsidRPr="0077117F">
        <w:rPr>
          <w:spacing w:val="-6"/>
        </w:rPr>
        <w:t>20</w:t>
      </w:r>
      <w:r w:rsidRPr="0077117F">
        <w:rPr>
          <w:rFonts w:hint="eastAsia"/>
          <w:spacing w:val="-6"/>
        </w:rPr>
        <w:t>22</w:t>
      </w:r>
      <w:r w:rsidRPr="0077117F">
        <w:rPr>
          <w:rFonts w:hint="eastAsia"/>
          <w:spacing w:val="-6"/>
        </w:rPr>
        <w:t>年</w:t>
      </w:r>
      <w:r w:rsidRPr="0077117F">
        <w:rPr>
          <w:rFonts w:hint="eastAsia"/>
          <w:spacing w:val="-6"/>
        </w:rPr>
        <w:t>3</w:t>
      </w:r>
      <w:r w:rsidRPr="0077117F">
        <w:rPr>
          <w:rFonts w:hint="eastAsia"/>
          <w:spacing w:val="-6"/>
        </w:rPr>
        <w:t>月</w:t>
      </w:r>
      <w:r w:rsidRPr="0077117F">
        <w:rPr>
          <w:rFonts w:hint="eastAsia"/>
          <w:spacing w:val="-6"/>
        </w:rPr>
        <w:t>22</w:t>
      </w:r>
      <w:r w:rsidRPr="0077117F">
        <w:rPr>
          <w:rFonts w:hint="eastAsia"/>
          <w:spacing w:val="-6"/>
        </w:rPr>
        <w:t>日下午</w:t>
      </w:r>
      <w:r w:rsidRPr="0077117F">
        <w:rPr>
          <w:rFonts w:hint="eastAsia"/>
          <w:spacing w:val="-6"/>
        </w:rPr>
        <w:t>15</w:t>
      </w:r>
      <w:r w:rsidRPr="0077117F">
        <w:rPr>
          <w:rFonts w:hint="eastAsia"/>
          <w:spacing w:val="-6"/>
        </w:rPr>
        <w:t>：</w:t>
      </w:r>
      <w:r w:rsidRPr="0077117F">
        <w:rPr>
          <w:rFonts w:hint="eastAsia"/>
          <w:spacing w:val="-6"/>
        </w:rPr>
        <w:t>0</w:t>
      </w:r>
      <w:r w:rsidRPr="0077117F">
        <w:rPr>
          <w:spacing w:val="-6"/>
        </w:rPr>
        <w:t>0</w:t>
      </w:r>
      <w:r w:rsidRPr="0077117F">
        <w:rPr>
          <w:rFonts w:cs="宋体" w:hint="eastAsia"/>
          <w:spacing w:val="-6"/>
        </w:rPr>
        <w:t>。</w:t>
      </w:r>
    </w:p>
    <w:p w14:paraId="17CB7993" w14:textId="77777777" w:rsidR="000D467F" w:rsidRPr="0077117F" w:rsidRDefault="004E566B">
      <w:pPr>
        <w:numPr>
          <w:ilvl w:val="0"/>
          <w:numId w:val="2"/>
        </w:numPr>
        <w:snapToGrid w:val="0"/>
        <w:spacing w:line="520" w:lineRule="exact"/>
        <w:jc w:val="left"/>
        <w:rPr>
          <w:rFonts w:cs="宋体"/>
        </w:rPr>
      </w:pPr>
      <w:r w:rsidRPr="0077117F">
        <w:rPr>
          <w:rFonts w:cs="宋体" w:hint="eastAsia"/>
        </w:rPr>
        <w:t>投递磋商响应文件地点：西南大学附属中学勤朴楼</w:t>
      </w:r>
      <w:r w:rsidRPr="0077117F">
        <w:rPr>
          <w:rFonts w:cs="宋体" w:hint="eastAsia"/>
        </w:rPr>
        <w:t>204</w:t>
      </w:r>
      <w:r w:rsidRPr="0077117F">
        <w:rPr>
          <w:rFonts w:cs="宋体" w:hint="eastAsia"/>
        </w:rPr>
        <w:t>。</w:t>
      </w:r>
    </w:p>
    <w:p w14:paraId="7403B44C" w14:textId="77777777" w:rsidR="000D467F" w:rsidRPr="0077117F" w:rsidRDefault="004E566B">
      <w:pPr>
        <w:snapToGrid w:val="0"/>
        <w:spacing w:line="520" w:lineRule="exact"/>
        <w:ind w:firstLineChars="200" w:firstLine="560"/>
        <w:rPr>
          <w:rFonts w:cs="宋体"/>
          <w:highlight w:val="yellow"/>
        </w:rPr>
      </w:pPr>
      <w:r w:rsidRPr="0077117F">
        <w:rPr>
          <w:rFonts w:cs="宋体"/>
        </w:rPr>
        <w:t>疫情期间投标人员进校流程：进校人员须提前至少半天将信息（姓名、来自何地何单位、进校事由、身份证号、联系电话、健康状况、车牌号、进校日期，详见附表）发送至使用单位</w:t>
      </w:r>
      <w:r w:rsidRPr="0077117F">
        <w:rPr>
          <w:rFonts w:cs="宋体" w:hint="eastAsia"/>
        </w:rPr>
        <w:t> </w:t>
      </w:r>
      <w:r w:rsidRPr="0077117F">
        <w:rPr>
          <w:rFonts w:cs="宋体" w:hint="eastAsia"/>
        </w:rPr>
        <w:t>（来老师</w:t>
      </w:r>
      <w:r w:rsidRPr="0077117F">
        <w:rPr>
          <w:rFonts w:cs="宋体" w:hint="eastAsia"/>
        </w:rPr>
        <w:t xml:space="preserve"> 18883323674</w:t>
      </w:r>
      <w:r w:rsidRPr="0077117F">
        <w:rPr>
          <w:rFonts w:cs="宋体" w:hint="eastAsia"/>
        </w:rPr>
        <w:t>）</w:t>
      </w:r>
      <w:r w:rsidRPr="0077117F">
        <w:rPr>
          <w:rFonts w:cs="宋体" w:hint="eastAsia"/>
        </w:rPr>
        <w:t> </w:t>
      </w:r>
      <w:r w:rsidRPr="0077117F">
        <w:rPr>
          <w:rFonts w:cs="宋体"/>
        </w:rPr>
        <w:t>，由其向</w:t>
      </w:r>
      <w:r w:rsidRPr="0077117F">
        <w:rPr>
          <w:rFonts w:cs="宋体"/>
        </w:rPr>
        <w:lastRenderedPageBreak/>
        <w:t>学校保卫处报备，同时将电子报备表发送给提交信息的拟进校人员。进校人员届时须凭电子报备表和身份证、健康证明或健康码，并经门卫检测体温，合格后方可进入校内进行现场投标。请尽量精简参与人员。</w:t>
      </w:r>
    </w:p>
    <w:p w14:paraId="4D28B4C8" w14:textId="77777777" w:rsidR="000D467F" w:rsidRPr="0077117F" w:rsidRDefault="004E566B">
      <w:pPr>
        <w:snapToGrid w:val="0"/>
        <w:spacing w:line="520" w:lineRule="exact"/>
        <w:ind w:firstLineChars="200" w:firstLine="560"/>
        <w:rPr>
          <w:spacing w:val="-6"/>
        </w:rPr>
      </w:pPr>
      <w:r w:rsidRPr="0077117F">
        <w:rPr>
          <w:rFonts w:cs="宋体" w:hint="eastAsia"/>
        </w:rPr>
        <w:t>9.</w:t>
      </w:r>
      <w:r w:rsidRPr="0077117F">
        <w:rPr>
          <w:rFonts w:cs="宋体" w:hint="eastAsia"/>
          <w:spacing w:val="-6"/>
        </w:rPr>
        <w:t>磋商开始时间：</w:t>
      </w:r>
      <w:r w:rsidRPr="0077117F">
        <w:rPr>
          <w:spacing w:val="-6"/>
        </w:rPr>
        <w:t>20</w:t>
      </w:r>
      <w:r w:rsidRPr="0077117F">
        <w:rPr>
          <w:rFonts w:hint="eastAsia"/>
          <w:spacing w:val="-6"/>
        </w:rPr>
        <w:t>22</w:t>
      </w:r>
      <w:r w:rsidRPr="0077117F">
        <w:rPr>
          <w:rFonts w:hint="eastAsia"/>
          <w:spacing w:val="-6"/>
        </w:rPr>
        <w:t>年</w:t>
      </w:r>
      <w:r w:rsidRPr="0077117F">
        <w:rPr>
          <w:rFonts w:hint="eastAsia"/>
          <w:spacing w:val="-6"/>
        </w:rPr>
        <w:t>3</w:t>
      </w:r>
      <w:r w:rsidRPr="0077117F">
        <w:rPr>
          <w:rFonts w:hint="eastAsia"/>
          <w:spacing w:val="-6"/>
        </w:rPr>
        <w:t>月</w:t>
      </w:r>
      <w:r w:rsidRPr="0077117F">
        <w:rPr>
          <w:rFonts w:hint="eastAsia"/>
          <w:spacing w:val="-6"/>
        </w:rPr>
        <w:t>22</w:t>
      </w:r>
      <w:r w:rsidRPr="0077117F">
        <w:rPr>
          <w:rFonts w:hint="eastAsia"/>
          <w:spacing w:val="-6"/>
        </w:rPr>
        <w:t>日下午</w:t>
      </w:r>
      <w:r w:rsidRPr="0077117F">
        <w:rPr>
          <w:rFonts w:hint="eastAsia"/>
          <w:spacing w:val="-6"/>
        </w:rPr>
        <w:t>15</w:t>
      </w:r>
      <w:r w:rsidRPr="0077117F">
        <w:rPr>
          <w:rFonts w:hint="eastAsia"/>
          <w:spacing w:val="-6"/>
        </w:rPr>
        <w:t>：</w:t>
      </w:r>
      <w:r w:rsidRPr="0077117F">
        <w:rPr>
          <w:rFonts w:hint="eastAsia"/>
          <w:spacing w:val="-6"/>
        </w:rPr>
        <w:t>0</w:t>
      </w:r>
      <w:r w:rsidRPr="0077117F">
        <w:rPr>
          <w:spacing w:val="-6"/>
        </w:rPr>
        <w:t>0</w:t>
      </w:r>
      <w:r w:rsidRPr="0077117F">
        <w:rPr>
          <w:rFonts w:cs="宋体" w:hint="eastAsia"/>
          <w:spacing w:val="-6"/>
        </w:rPr>
        <w:t>。</w:t>
      </w:r>
    </w:p>
    <w:p w14:paraId="2DAC2929" w14:textId="085079A5" w:rsidR="000D467F" w:rsidRPr="0077117F" w:rsidRDefault="004E566B">
      <w:pPr>
        <w:snapToGrid w:val="0"/>
        <w:spacing w:line="520" w:lineRule="exact"/>
      </w:pPr>
      <w:r w:rsidRPr="0077117F">
        <w:rPr>
          <w:rFonts w:cs="宋体"/>
        </w:rPr>
        <w:t xml:space="preserve">   </w:t>
      </w:r>
      <w:r w:rsidR="0077117F">
        <w:rPr>
          <w:rFonts w:cs="宋体"/>
        </w:rPr>
        <w:t xml:space="preserve"> </w:t>
      </w:r>
      <w:r w:rsidRPr="0077117F">
        <w:rPr>
          <w:rFonts w:cs="宋体" w:hint="eastAsia"/>
        </w:rPr>
        <w:t>10.</w:t>
      </w:r>
      <w:r w:rsidRPr="0077117F">
        <w:rPr>
          <w:rFonts w:cs="宋体" w:hint="eastAsia"/>
          <w:spacing w:val="-6"/>
        </w:rPr>
        <w:t>磋商</w:t>
      </w:r>
      <w:r w:rsidRPr="0077117F">
        <w:rPr>
          <w:rFonts w:cs="宋体" w:hint="eastAsia"/>
        </w:rPr>
        <w:t>地点：</w:t>
      </w:r>
      <w:bookmarkStart w:id="3" w:name="_Toc48314255"/>
      <w:bookmarkStart w:id="4" w:name="_Toc11641053"/>
      <w:bookmarkStart w:id="5" w:name="_Toc12789054"/>
      <w:r w:rsidRPr="0077117F">
        <w:rPr>
          <w:rFonts w:cs="宋体" w:hint="eastAsia"/>
        </w:rPr>
        <w:t>西南大学附属中学勤朴楼</w:t>
      </w:r>
      <w:r w:rsidRPr="0077117F">
        <w:rPr>
          <w:rFonts w:cs="宋体" w:hint="eastAsia"/>
        </w:rPr>
        <w:t>204</w:t>
      </w:r>
      <w:r w:rsidRPr="0077117F">
        <w:rPr>
          <w:rFonts w:cs="宋体" w:hint="eastAsia"/>
        </w:rPr>
        <w:t>。</w:t>
      </w:r>
    </w:p>
    <w:bookmarkEnd w:id="3"/>
    <w:bookmarkEnd w:id="4"/>
    <w:bookmarkEnd w:id="5"/>
    <w:p w14:paraId="40B3CED4" w14:textId="77777777" w:rsidR="000D467F" w:rsidRPr="0077117F" w:rsidRDefault="004E566B">
      <w:pPr>
        <w:spacing w:line="400" w:lineRule="exact"/>
        <w:ind w:firstLineChars="200" w:firstLine="560"/>
        <w:rPr>
          <w:rFonts w:cs="宋体"/>
        </w:rPr>
      </w:pPr>
      <w:r w:rsidRPr="0077117F">
        <w:rPr>
          <w:rFonts w:cs="宋体" w:hint="eastAsia"/>
        </w:rPr>
        <w:t>11.</w:t>
      </w:r>
      <w:r w:rsidRPr="0077117F">
        <w:rPr>
          <w:rFonts w:cs="宋体" w:hint="eastAsia"/>
        </w:rPr>
        <w:t>磋商保证金：</w:t>
      </w:r>
      <w:r w:rsidRPr="0077117F">
        <w:rPr>
          <w:rFonts w:cs="宋体" w:hint="eastAsia"/>
        </w:rPr>
        <w:t>1000</w:t>
      </w:r>
      <w:r w:rsidRPr="0077117F">
        <w:rPr>
          <w:rFonts w:cs="宋体" w:hint="eastAsia"/>
        </w:rPr>
        <w:t>元</w:t>
      </w:r>
      <w:r w:rsidRPr="0077117F">
        <w:rPr>
          <w:rFonts w:cs="宋体" w:hint="eastAsia"/>
        </w:rPr>
        <w:t>/</w:t>
      </w:r>
      <w:r w:rsidRPr="0077117F">
        <w:rPr>
          <w:rFonts w:cs="宋体"/>
        </w:rPr>
        <w:t>包</w:t>
      </w:r>
    </w:p>
    <w:p w14:paraId="4D12790D" w14:textId="77777777" w:rsidR="000D467F" w:rsidRPr="0077117F" w:rsidRDefault="004E566B">
      <w:pPr>
        <w:spacing w:line="400" w:lineRule="exact"/>
        <w:ind w:firstLineChars="200" w:firstLine="560"/>
        <w:rPr>
          <w:rFonts w:cs="宋体"/>
        </w:rPr>
      </w:pPr>
      <w:r w:rsidRPr="0077117F">
        <w:rPr>
          <w:rFonts w:cs="宋体" w:hint="eastAsia"/>
        </w:rPr>
        <w:t>（</w:t>
      </w:r>
      <w:r w:rsidRPr="0077117F">
        <w:rPr>
          <w:rFonts w:cs="宋体" w:hint="eastAsia"/>
        </w:rPr>
        <w:t>1</w:t>
      </w:r>
      <w:r w:rsidRPr="0077117F">
        <w:rPr>
          <w:rFonts w:cs="宋体" w:hint="eastAsia"/>
        </w:rPr>
        <w:t>）磋商保证金应当以银行支票</w:t>
      </w:r>
      <w:r w:rsidRPr="0077117F">
        <w:rPr>
          <w:rFonts w:cs="宋体" w:hint="eastAsia"/>
        </w:rPr>
        <w:t>(</w:t>
      </w:r>
      <w:r w:rsidRPr="0077117F">
        <w:rPr>
          <w:rFonts w:cs="宋体" w:hint="eastAsia"/>
        </w:rPr>
        <w:t>限重庆市内供应商</w:t>
      </w:r>
      <w:r w:rsidRPr="0077117F">
        <w:rPr>
          <w:rFonts w:cs="宋体" w:hint="eastAsia"/>
        </w:rPr>
        <w:t>)</w:t>
      </w:r>
      <w:r w:rsidRPr="0077117F">
        <w:rPr>
          <w:rFonts w:cs="宋体" w:hint="eastAsia"/>
        </w:rPr>
        <w:t>、银行保函、电汇等非现金形式提交，以银行支票方式提交的，必须是中国境内银行出具的支票且币种为人民币，否则响应文件将被判无效。</w:t>
      </w:r>
    </w:p>
    <w:p w14:paraId="58BABFFD" w14:textId="77777777" w:rsidR="000D467F" w:rsidRPr="0077117F" w:rsidRDefault="004E566B">
      <w:pPr>
        <w:spacing w:line="400" w:lineRule="exact"/>
        <w:ind w:firstLineChars="200" w:firstLine="560"/>
        <w:rPr>
          <w:rFonts w:cs="宋体"/>
        </w:rPr>
      </w:pPr>
      <w:r w:rsidRPr="0077117F">
        <w:rPr>
          <w:rFonts w:cs="宋体" w:hint="eastAsia"/>
        </w:rPr>
        <w:t>（</w:t>
      </w:r>
      <w:r w:rsidRPr="0077117F">
        <w:rPr>
          <w:rFonts w:cs="宋体" w:hint="eastAsia"/>
        </w:rPr>
        <w:t>2</w:t>
      </w:r>
      <w:r w:rsidRPr="0077117F">
        <w:rPr>
          <w:rFonts w:cs="宋体" w:hint="eastAsia"/>
        </w:rPr>
        <w:t>）磋商保证金的到账截止时间为响应文件截止递交时间。</w:t>
      </w:r>
    </w:p>
    <w:p w14:paraId="0F6425B4" w14:textId="77777777" w:rsidR="000D467F" w:rsidRPr="0077117F" w:rsidRDefault="000D467F">
      <w:pPr>
        <w:spacing w:line="400" w:lineRule="exact"/>
        <w:ind w:firstLineChars="200" w:firstLine="560"/>
        <w:rPr>
          <w:rFonts w:cs="宋体"/>
        </w:rPr>
      </w:pPr>
    </w:p>
    <w:p w14:paraId="1007273C" w14:textId="77777777" w:rsidR="000D467F" w:rsidRPr="0077117F" w:rsidRDefault="004E566B">
      <w:pPr>
        <w:spacing w:line="400" w:lineRule="exact"/>
        <w:ind w:firstLineChars="200" w:firstLine="560"/>
        <w:rPr>
          <w:rFonts w:cs="宋体"/>
          <w:b/>
        </w:rPr>
      </w:pPr>
      <w:r w:rsidRPr="0077117F">
        <w:rPr>
          <w:rFonts w:cs="宋体" w:hint="eastAsia"/>
        </w:rPr>
        <w:t>磋商</w:t>
      </w:r>
      <w:r w:rsidRPr="0077117F">
        <w:rPr>
          <w:rFonts w:cs="宋体" w:hint="eastAsia"/>
          <w:b/>
        </w:rPr>
        <w:t>保证金到款账号信息：</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282"/>
        <w:gridCol w:w="2694"/>
        <w:gridCol w:w="2818"/>
      </w:tblGrid>
      <w:tr w:rsidR="0077117F" w:rsidRPr="0077117F" w14:paraId="4F41229D" w14:textId="77777777">
        <w:trPr>
          <w:jc w:val="center"/>
        </w:trPr>
        <w:tc>
          <w:tcPr>
            <w:tcW w:w="1416" w:type="dxa"/>
            <w:tcBorders>
              <w:top w:val="nil"/>
              <w:left w:val="nil"/>
              <w:bottom w:val="nil"/>
              <w:right w:val="nil"/>
            </w:tcBorders>
          </w:tcPr>
          <w:p w14:paraId="7D78EF27" w14:textId="77777777" w:rsidR="000D467F" w:rsidRPr="0077117F" w:rsidRDefault="004E566B">
            <w:pPr>
              <w:spacing w:line="400" w:lineRule="exact"/>
              <w:rPr>
                <w:rFonts w:cs="宋体"/>
                <w:b/>
                <w:bCs/>
              </w:rPr>
            </w:pPr>
            <w:r w:rsidRPr="0077117F">
              <w:rPr>
                <w:rFonts w:cs="宋体" w:hint="eastAsia"/>
              </w:rPr>
              <w:t>开户名称：</w:t>
            </w:r>
          </w:p>
        </w:tc>
        <w:tc>
          <w:tcPr>
            <w:tcW w:w="2282" w:type="dxa"/>
            <w:tcBorders>
              <w:top w:val="nil"/>
              <w:left w:val="nil"/>
              <w:right w:val="nil"/>
            </w:tcBorders>
          </w:tcPr>
          <w:p w14:paraId="237B9A83" w14:textId="77777777" w:rsidR="000D467F" w:rsidRPr="0077117F" w:rsidRDefault="004E566B">
            <w:pPr>
              <w:spacing w:line="400" w:lineRule="exact"/>
              <w:rPr>
                <w:rFonts w:cs="宋体"/>
                <w:b/>
                <w:bCs/>
              </w:rPr>
            </w:pPr>
            <w:r w:rsidRPr="0077117F">
              <w:rPr>
                <w:rFonts w:cs="宋体" w:hint="eastAsia"/>
              </w:rPr>
              <w:t>西南大学附属中学校</w:t>
            </w:r>
          </w:p>
        </w:tc>
        <w:tc>
          <w:tcPr>
            <w:tcW w:w="2694" w:type="dxa"/>
            <w:tcBorders>
              <w:top w:val="nil"/>
              <w:left w:val="nil"/>
              <w:bottom w:val="nil"/>
              <w:right w:val="nil"/>
            </w:tcBorders>
          </w:tcPr>
          <w:p w14:paraId="57E36A6E" w14:textId="77777777" w:rsidR="000D467F" w:rsidRPr="0077117F" w:rsidRDefault="004E566B">
            <w:pPr>
              <w:spacing w:line="400" w:lineRule="exact"/>
              <w:ind w:firstLineChars="200" w:firstLine="560"/>
              <w:rPr>
                <w:rFonts w:cs="宋体"/>
                <w:b/>
                <w:bCs/>
              </w:rPr>
            </w:pPr>
            <w:r w:rsidRPr="0077117F">
              <w:rPr>
                <w:rFonts w:cs="宋体" w:hint="eastAsia"/>
              </w:rPr>
              <w:t>银行账号：</w:t>
            </w:r>
          </w:p>
        </w:tc>
        <w:tc>
          <w:tcPr>
            <w:tcW w:w="2818" w:type="dxa"/>
            <w:tcBorders>
              <w:top w:val="nil"/>
              <w:left w:val="nil"/>
              <w:right w:val="nil"/>
            </w:tcBorders>
          </w:tcPr>
          <w:p w14:paraId="4A76EBCE" w14:textId="77777777" w:rsidR="000D467F" w:rsidRPr="0077117F" w:rsidRDefault="004E566B">
            <w:pPr>
              <w:spacing w:line="400" w:lineRule="exact"/>
              <w:rPr>
                <w:rFonts w:cs="宋体"/>
                <w:b/>
                <w:bCs/>
              </w:rPr>
            </w:pPr>
            <w:r w:rsidRPr="0077117F">
              <w:rPr>
                <w:rFonts w:cs="宋体" w:hint="eastAsia"/>
              </w:rPr>
              <w:t>5000 1093 6000 5000 9440</w:t>
            </w:r>
          </w:p>
        </w:tc>
      </w:tr>
      <w:tr w:rsidR="0077117F" w:rsidRPr="0077117F" w14:paraId="58EA1481" w14:textId="77777777">
        <w:trPr>
          <w:jc w:val="center"/>
        </w:trPr>
        <w:tc>
          <w:tcPr>
            <w:tcW w:w="1416" w:type="dxa"/>
            <w:tcBorders>
              <w:top w:val="nil"/>
              <w:left w:val="nil"/>
              <w:bottom w:val="nil"/>
              <w:right w:val="nil"/>
            </w:tcBorders>
          </w:tcPr>
          <w:p w14:paraId="10D9C6A4" w14:textId="77777777" w:rsidR="000D467F" w:rsidRPr="0077117F" w:rsidRDefault="004E566B">
            <w:pPr>
              <w:spacing w:line="400" w:lineRule="exact"/>
              <w:rPr>
                <w:rFonts w:cs="宋体"/>
                <w:b/>
                <w:bCs/>
              </w:rPr>
            </w:pPr>
            <w:r w:rsidRPr="0077117F">
              <w:rPr>
                <w:rFonts w:cs="宋体" w:hint="eastAsia"/>
              </w:rPr>
              <w:t>开户银行：</w:t>
            </w:r>
          </w:p>
        </w:tc>
        <w:tc>
          <w:tcPr>
            <w:tcW w:w="2282" w:type="dxa"/>
            <w:tcBorders>
              <w:left w:val="nil"/>
              <w:right w:val="nil"/>
            </w:tcBorders>
          </w:tcPr>
          <w:p w14:paraId="0DA640BF" w14:textId="77777777" w:rsidR="000D467F" w:rsidRPr="0077117F" w:rsidRDefault="004E566B">
            <w:pPr>
              <w:spacing w:line="400" w:lineRule="exact"/>
              <w:rPr>
                <w:rFonts w:cs="宋体"/>
                <w:b/>
                <w:bCs/>
              </w:rPr>
            </w:pPr>
            <w:r w:rsidRPr="0077117F">
              <w:rPr>
                <w:rFonts w:cs="宋体"/>
              </w:rPr>
              <w:t>建行北碚支行营业部</w:t>
            </w:r>
          </w:p>
        </w:tc>
        <w:tc>
          <w:tcPr>
            <w:tcW w:w="2694" w:type="dxa"/>
            <w:tcBorders>
              <w:top w:val="nil"/>
              <w:left w:val="nil"/>
              <w:bottom w:val="nil"/>
              <w:right w:val="nil"/>
            </w:tcBorders>
          </w:tcPr>
          <w:p w14:paraId="3E0E9795" w14:textId="77777777" w:rsidR="000D467F" w:rsidRPr="0077117F" w:rsidRDefault="000D467F">
            <w:pPr>
              <w:spacing w:line="400" w:lineRule="exact"/>
              <w:ind w:firstLineChars="200" w:firstLine="562"/>
              <w:rPr>
                <w:rFonts w:cs="宋体"/>
                <w:b/>
                <w:bCs/>
              </w:rPr>
            </w:pPr>
          </w:p>
        </w:tc>
        <w:tc>
          <w:tcPr>
            <w:tcW w:w="2818" w:type="dxa"/>
            <w:tcBorders>
              <w:left w:val="nil"/>
              <w:right w:val="nil"/>
            </w:tcBorders>
          </w:tcPr>
          <w:p w14:paraId="50DA11CF" w14:textId="77777777" w:rsidR="000D467F" w:rsidRPr="0077117F" w:rsidRDefault="000D467F">
            <w:pPr>
              <w:spacing w:line="400" w:lineRule="exact"/>
              <w:ind w:firstLineChars="200" w:firstLine="562"/>
              <w:rPr>
                <w:rFonts w:cs="宋体"/>
                <w:b/>
                <w:bCs/>
              </w:rPr>
            </w:pPr>
          </w:p>
        </w:tc>
      </w:tr>
    </w:tbl>
    <w:p w14:paraId="27217EB1" w14:textId="77777777" w:rsidR="000D467F" w:rsidRPr="0077117F" w:rsidRDefault="004E566B">
      <w:pPr>
        <w:spacing w:line="400" w:lineRule="exact"/>
        <w:ind w:firstLineChars="200" w:firstLine="560"/>
        <w:rPr>
          <w:rFonts w:cs="宋体"/>
        </w:rPr>
      </w:pPr>
      <w:r w:rsidRPr="0077117F">
        <w:rPr>
          <w:rFonts w:cs="宋体" w:hint="eastAsia"/>
        </w:rPr>
        <w:t>款项用途请注明：</w:t>
      </w:r>
      <w:r w:rsidRPr="0077117F">
        <w:rPr>
          <w:rFonts w:cs="宋体" w:hint="eastAsia"/>
        </w:rPr>
        <w:t>***</w:t>
      </w:r>
      <w:r w:rsidRPr="0077117F">
        <w:rPr>
          <w:rFonts w:cs="宋体" w:hint="eastAsia"/>
        </w:rPr>
        <w:t>项目磋商保证金</w:t>
      </w:r>
    </w:p>
    <w:p w14:paraId="4B06205F" w14:textId="77777777" w:rsidR="000D467F" w:rsidRPr="0077117F" w:rsidRDefault="004E566B">
      <w:pPr>
        <w:spacing w:line="400" w:lineRule="exact"/>
        <w:ind w:firstLineChars="200" w:firstLine="560"/>
        <w:rPr>
          <w:rFonts w:cs="宋体"/>
        </w:rPr>
      </w:pPr>
      <w:r w:rsidRPr="0077117F">
        <w:rPr>
          <w:rFonts w:cs="宋体" w:hint="eastAsia"/>
        </w:rPr>
        <w:t>注：各竞标人在银行转账时，须充分考虑银行转账的时间差风险，如同城转账、异地转账或跨行转账的时间要求。</w:t>
      </w:r>
    </w:p>
    <w:p w14:paraId="4514AEB5" w14:textId="77777777" w:rsidR="000D467F" w:rsidRPr="0077117F" w:rsidRDefault="004E566B">
      <w:pPr>
        <w:spacing w:line="400" w:lineRule="exact"/>
        <w:ind w:firstLineChars="200" w:firstLine="560"/>
        <w:rPr>
          <w:rFonts w:cs="宋体"/>
        </w:rPr>
      </w:pPr>
      <w:r w:rsidRPr="0077117F">
        <w:rPr>
          <w:rFonts w:cs="宋体" w:hint="eastAsia"/>
        </w:rPr>
        <w:t>（</w:t>
      </w:r>
      <w:r w:rsidRPr="0077117F">
        <w:rPr>
          <w:rFonts w:cs="宋体" w:hint="eastAsia"/>
        </w:rPr>
        <w:t>3</w:t>
      </w:r>
      <w:r w:rsidRPr="0077117F">
        <w:rPr>
          <w:rFonts w:cs="宋体" w:hint="eastAsia"/>
        </w:rPr>
        <w:t>）磋商保证金的退还方式</w:t>
      </w:r>
    </w:p>
    <w:p w14:paraId="457F398F" w14:textId="77777777" w:rsidR="000D467F" w:rsidRPr="0077117F" w:rsidRDefault="004E566B">
      <w:pPr>
        <w:spacing w:line="400" w:lineRule="exact"/>
        <w:ind w:firstLineChars="200" w:firstLine="560"/>
        <w:rPr>
          <w:rFonts w:cs="宋体"/>
        </w:rPr>
      </w:pPr>
      <w:r w:rsidRPr="0077117F">
        <w:rPr>
          <w:rFonts w:cs="宋体" w:hint="eastAsia"/>
        </w:rPr>
        <w:t>①未成交人的磋商保证金</w:t>
      </w:r>
    </w:p>
    <w:p w14:paraId="3CCFFAB1" w14:textId="77777777" w:rsidR="000D467F" w:rsidRPr="0077117F" w:rsidRDefault="004E566B">
      <w:pPr>
        <w:spacing w:line="400" w:lineRule="exact"/>
        <w:ind w:firstLineChars="200" w:firstLine="560"/>
        <w:rPr>
          <w:rFonts w:cs="宋体"/>
        </w:rPr>
      </w:pPr>
      <w:r w:rsidRPr="0077117F">
        <w:rPr>
          <w:rFonts w:cs="宋体" w:hint="eastAsia"/>
        </w:rPr>
        <w:t>采购项目结束后，请各供应商联系来老师（</w:t>
      </w:r>
      <w:r w:rsidRPr="0077117F">
        <w:rPr>
          <w:rFonts w:cs="宋体" w:hint="eastAsia"/>
        </w:rPr>
        <w:t xml:space="preserve"> 18883323674</w:t>
      </w:r>
      <w:r w:rsidRPr="0077117F">
        <w:rPr>
          <w:rFonts w:cs="宋体" w:hint="eastAsia"/>
        </w:rPr>
        <w:t>）发送对公转账的凭证截图，成交通知书发放后</w:t>
      </w:r>
      <w:r w:rsidRPr="0077117F">
        <w:rPr>
          <w:rFonts w:cs="宋体"/>
        </w:rPr>
        <w:t>5</w:t>
      </w:r>
      <w:r w:rsidRPr="0077117F">
        <w:rPr>
          <w:rFonts w:cs="宋体" w:hint="eastAsia"/>
        </w:rPr>
        <w:t>个工作日内可办理无息退还，将通过对公转账至缴款账户，无需派人到现场办理。</w:t>
      </w:r>
    </w:p>
    <w:p w14:paraId="11D126AE" w14:textId="77777777" w:rsidR="000D467F" w:rsidRPr="0077117F" w:rsidRDefault="004E566B">
      <w:pPr>
        <w:spacing w:line="400" w:lineRule="exact"/>
        <w:ind w:firstLineChars="200" w:firstLine="560"/>
        <w:rPr>
          <w:rFonts w:cs="宋体"/>
        </w:rPr>
      </w:pPr>
      <w:r w:rsidRPr="0077117F">
        <w:rPr>
          <w:rFonts w:cs="宋体" w:hint="eastAsia"/>
        </w:rPr>
        <w:t>②成交人的磋商保证金</w:t>
      </w:r>
    </w:p>
    <w:p w14:paraId="1FC5948A" w14:textId="77777777" w:rsidR="000D467F" w:rsidRPr="0077117F" w:rsidRDefault="004E566B">
      <w:pPr>
        <w:spacing w:line="400" w:lineRule="exact"/>
        <w:ind w:firstLineChars="200" w:firstLine="560"/>
        <w:rPr>
          <w:rFonts w:cs="宋体"/>
        </w:rPr>
      </w:pPr>
      <w:r w:rsidRPr="0077117F">
        <w:rPr>
          <w:rFonts w:cs="宋体" w:hint="eastAsia"/>
        </w:rPr>
        <w:t>成交人的磋商保证金可在采购合同签订后联系来老师</w:t>
      </w:r>
      <w:r w:rsidRPr="0077117F">
        <w:rPr>
          <w:rFonts w:cs="宋体" w:hint="eastAsia"/>
        </w:rPr>
        <w:t xml:space="preserve"> </w:t>
      </w:r>
      <w:r w:rsidRPr="0077117F">
        <w:rPr>
          <w:rFonts w:cs="宋体" w:hint="eastAsia"/>
        </w:rPr>
        <w:t>（</w:t>
      </w:r>
      <w:r w:rsidRPr="0077117F">
        <w:rPr>
          <w:rFonts w:cs="宋体" w:hint="eastAsia"/>
        </w:rPr>
        <w:t>18883323674</w:t>
      </w:r>
      <w:r w:rsidRPr="0077117F">
        <w:rPr>
          <w:rFonts w:cs="宋体" w:hint="eastAsia"/>
        </w:rPr>
        <w:t>）发送对公转账的凭证截图，</w:t>
      </w:r>
      <w:r w:rsidRPr="0077117F">
        <w:rPr>
          <w:rFonts w:cs="宋体"/>
        </w:rPr>
        <w:t>5</w:t>
      </w:r>
      <w:r w:rsidRPr="0077117F">
        <w:rPr>
          <w:rFonts w:cs="宋体" w:hint="eastAsia"/>
        </w:rPr>
        <w:t>个工作日内办理无息退还。</w:t>
      </w:r>
    </w:p>
    <w:p w14:paraId="79E035DD" w14:textId="77777777" w:rsidR="000D467F" w:rsidRPr="0077117F" w:rsidRDefault="004E566B">
      <w:pPr>
        <w:spacing w:line="400" w:lineRule="exact"/>
        <w:ind w:firstLineChars="200" w:firstLine="600"/>
        <w:rPr>
          <w:sz w:val="30"/>
          <w:szCs w:val="30"/>
        </w:rPr>
      </w:pPr>
      <w:r w:rsidRPr="0077117F">
        <w:rPr>
          <w:rFonts w:cs="宋体"/>
          <w:sz w:val="30"/>
          <w:szCs w:val="30"/>
        </w:rPr>
        <w:t>1</w:t>
      </w:r>
      <w:r w:rsidRPr="0077117F">
        <w:rPr>
          <w:rFonts w:cs="宋体" w:hint="eastAsia"/>
          <w:sz w:val="30"/>
          <w:szCs w:val="30"/>
        </w:rPr>
        <w:t>2</w:t>
      </w:r>
      <w:r w:rsidRPr="0077117F">
        <w:rPr>
          <w:rFonts w:cs="宋体"/>
          <w:sz w:val="30"/>
          <w:szCs w:val="30"/>
        </w:rPr>
        <w:t>.</w:t>
      </w:r>
      <w:r w:rsidRPr="0077117F">
        <w:rPr>
          <w:rFonts w:cs="宋体" w:hint="eastAsia"/>
          <w:sz w:val="30"/>
          <w:szCs w:val="30"/>
        </w:rPr>
        <w:t>联系方式</w:t>
      </w:r>
    </w:p>
    <w:p w14:paraId="297F6748" w14:textId="77777777" w:rsidR="000D467F" w:rsidRPr="0077117F" w:rsidRDefault="004E566B">
      <w:pPr>
        <w:snapToGrid w:val="0"/>
        <w:spacing w:line="520" w:lineRule="exact"/>
        <w:ind w:left="573"/>
        <w:rPr>
          <w:rFonts w:cs="宋体"/>
        </w:rPr>
      </w:pPr>
      <w:r w:rsidRPr="0077117F">
        <w:rPr>
          <w:rFonts w:cs="宋体" w:hint="eastAsia"/>
        </w:rPr>
        <w:t>联系单位：西南大学附属中学信息技术中心（地址：重庆市北碚区杜家街</w:t>
      </w:r>
      <w:r w:rsidRPr="0077117F">
        <w:rPr>
          <w:rFonts w:cs="宋体" w:hint="eastAsia"/>
        </w:rPr>
        <w:t>43</w:t>
      </w:r>
      <w:r w:rsidRPr="0077117F">
        <w:rPr>
          <w:rFonts w:cs="宋体" w:hint="eastAsia"/>
        </w:rPr>
        <w:t>号）</w:t>
      </w:r>
    </w:p>
    <w:p w14:paraId="17AA02B6" w14:textId="77777777" w:rsidR="000D467F" w:rsidRPr="0077117F" w:rsidRDefault="004E566B">
      <w:pPr>
        <w:snapToGrid w:val="0"/>
        <w:spacing w:line="520" w:lineRule="exact"/>
        <w:ind w:left="573"/>
        <w:rPr>
          <w:rFonts w:cs="宋体"/>
        </w:rPr>
      </w:pPr>
      <w:r w:rsidRPr="0077117F">
        <w:rPr>
          <w:rFonts w:cs="宋体" w:hint="eastAsia"/>
        </w:rPr>
        <w:t>联系电话：来老师</w:t>
      </w:r>
      <w:r w:rsidRPr="0077117F">
        <w:rPr>
          <w:rFonts w:cs="宋体" w:hint="eastAsia"/>
        </w:rPr>
        <w:t xml:space="preserve"> 18883323674</w:t>
      </w:r>
      <w:r w:rsidRPr="0077117F">
        <w:rPr>
          <w:rFonts w:cs="宋体" w:hint="eastAsia"/>
        </w:rPr>
        <w:t>（</w:t>
      </w:r>
      <w:r w:rsidRPr="0077117F">
        <w:rPr>
          <w:rFonts w:hint="eastAsia"/>
        </w:rPr>
        <w:t>1164937378@qq.com</w:t>
      </w:r>
      <w:r w:rsidRPr="0077117F">
        <w:rPr>
          <w:rFonts w:cs="宋体" w:hint="eastAsia"/>
        </w:rPr>
        <w:t>）</w:t>
      </w:r>
      <w:bookmarkStart w:id="6" w:name="_Toc333341723"/>
      <w:bookmarkStart w:id="7" w:name="_Toc333341977"/>
      <w:bookmarkStart w:id="8" w:name="_Toc12789056"/>
      <w:bookmarkStart w:id="9" w:name="_Toc48314257"/>
      <w:bookmarkStart w:id="10" w:name="_Toc11641054"/>
    </w:p>
    <w:p w14:paraId="7036B384" w14:textId="77777777" w:rsidR="000D467F" w:rsidRPr="0077117F" w:rsidRDefault="000D467F">
      <w:pPr>
        <w:snapToGrid w:val="0"/>
        <w:spacing w:line="520" w:lineRule="exact"/>
        <w:ind w:left="573"/>
        <w:rPr>
          <w:rFonts w:cs="宋体"/>
        </w:rPr>
      </w:pPr>
    </w:p>
    <w:p w14:paraId="7D91C004" w14:textId="77777777" w:rsidR="000D467F" w:rsidRPr="0077117F" w:rsidRDefault="004E566B">
      <w:pPr>
        <w:widowControl/>
        <w:ind w:firstLineChars="200" w:firstLine="560"/>
        <w:jc w:val="left"/>
        <w:rPr>
          <w:b/>
          <w:bCs/>
          <w:sz w:val="30"/>
          <w:szCs w:val="30"/>
        </w:rPr>
      </w:pPr>
      <w:r w:rsidRPr="0077117F">
        <w:rPr>
          <w:rFonts w:cs="宋体" w:hint="eastAsia"/>
        </w:rPr>
        <w:lastRenderedPageBreak/>
        <w:t xml:space="preserve">                 </w:t>
      </w:r>
      <w:r w:rsidRPr="0077117F">
        <w:rPr>
          <w:rFonts w:hint="eastAsia"/>
          <w:b/>
          <w:bCs/>
          <w:sz w:val="30"/>
          <w:szCs w:val="30"/>
        </w:rPr>
        <w:t>第二篇</w:t>
      </w:r>
      <w:r w:rsidRPr="0077117F">
        <w:rPr>
          <w:rFonts w:hint="eastAsia"/>
          <w:b/>
          <w:bCs/>
          <w:sz w:val="30"/>
          <w:szCs w:val="30"/>
        </w:rPr>
        <w:t xml:space="preserve">  </w:t>
      </w:r>
      <w:r w:rsidRPr="0077117F">
        <w:rPr>
          <w:rFonts w:hint="eastAsia"/>
          <w:b/>
          <w:bCs/>
          <w:sz w:val="30"/>
          <w:szCs w:val="30"/>
        </w:rPr>
        <w:t>磋商须知</w:t>
      </w:r>
      <w:bookmarkEnd w:id="6"/>
      <w:bookmarkEnd w:id="7"/>
    </w:p>
    <w:p w14:paraId="5B805D67" w14:textId="77777777" w:rsidR="000D467F" w:rsidRPr="0077117F" w:rsidRDefault="004E566B">
      <w:pPr>
        <w:pStyle w:val="2"/>
        <w:ind w:firstLineChars="150" w:firstLine="452"/>
        <w:jc w:val="left"/>
        <w:rPr>
          <w:rFonts w:ascii="宋体" w:eastAsia="宋体" w:cs="Times New Roman"/>
          <w:sz w:val="30"/>
          <w:szCs w:val="30"/>
          <w:lang w:eastAsia="zh-CN"/>
        </w:rPr>
      </w:pPr>
      <w:bookmarkStart w:id="11" w:name="_Toc333341724"/>
      <w:bookmarkStart w:id="12" w:name="_Toc102227314"/>
      <w:bookmarkStart w:id="13" w:name="_Toc333341978"/>
      <w:bookmarkStart w:id="14" w:name="_Toc269978822"/>
      <w:bookmarkStart w:id="15" w:name="_Toc179714294"/>
      <w:r w:rsidRPr="0077117F">
        <w:rPr>
          <w:rFonts w:ascii="宋体" w:eastAsia="宋体" w:cs="宋体" w:hint="eastAsia"/>
          <w:sz w:val="30"/>
          <w:szCs w:val="30"/>
          <w:lang w:eastAsia="zh-CN"/>
        </w:rPr>
        <w:t>一、磋商费用</w:t>
      </w:r>
      <w:bookmarkEnd w:id="11"/>
      <w:bookmarkEnd w:id="12"/>
      <w:bookmarkEnd w:id="13"/>
      <w:bookmarkEnd w:id="14"/>
      <w:bookmarkEnd w:id="15"/>
    </w:p>
    <w:p w14:paraId="668C0D4F" w14:textId="77777777" w:rsidR="000D467F" w:rsidRPr="0077117F" w:rsidRDefault="004E566B">
      <w:pPr>
        <w:snapToGrid w:val="0"/>
        <w:spacing w:line="600" w:lineRule="exact"/>
        <w:ind w:firstLine="570"/>
        <w:rPr>
          <w:rFonts w:ascii="宋体"/>
        </w:rPr>
      </w:pPr>
      <w:r w:rsidRPr="0077117F">
        <w:rPr>
          <w:rFonts w:ascii="宋体" w:cs="宋体" w:hint="eastAsia"/>
        </w:rPr>
        <w:t>磋商供应商应承担其参与磋商的一切费用，包括但不仅限于编制磋商响应文件及递交磋商响应文件等所涉及的费用；不论竞争结果如何，我校在任何情况下无义务也无责任承担这些费用。</w:t>
      </w:r>
    </w:p>
    <w:p w14:paraId="25E78830" w14:textId="77777777" w:rsidR="000D467F" w:rsidRPr="0077117F" w:rsidRDefault="004E566B">
      <w:pPr>
        <w:pStyle w:val="2"/>
        <w:numPr>
          <w:ilvl w:val="0"/>
          <w:numId w:val="3"/>
        </w:numPr>
        <w:ind w:firstLineChars="150" w:firstLine="452"/>
        <w:jc w:val="left"/>
        <w:rPr>
          <w:rFonts w:ascii="宋体" w:eastAsia="宋体" w:cs="宋体"/>
          <w:sz w:val="30"/>
          <w:szCs w:val="30"/>
          <w:lang w:eastAsia="zh-CN"/>
        </w:rPr>
      </w:pPr>
      <w:bookmarkStart w:id="16" w:name="_Toc333341725"/>
      <w:bookmarkStart w:id="17" w:name="_Toc333341979"/>
      <w:r w:rsidRPr="0077117F">
        <w:rPr>
          <w:rFonts w:ascii="宋体" w:eastAsia="宋体" w:cs="宋体" w:hint="eastAsia"/>
          <w:sz w:val="30"/>
          <w:szCs w:val="30"/>
          <w:lang w:eastAsia="zh-CN"/>
        </w:rPr>
        <w:t>供应商资格要求</w:t>
      </w:r>
      <w:bookmarkEnd w:id="16"/>
      <w:bookmarkEnd w:id="17"/>
    </w:p>
    <w:p w14:paraId="3E604FE9" w14:textId="77777777" w:rsidR="000D467F" w:rsidRPr="0077117F" w:rsidRDefault="004E566B">
      <w:pPr>
        <w:spacing w:line="500" w:lineRule="exact"/>
        <w:rPr>
          <w:rFonts w:ascii="宋体" w:cs="宋体"/>
        </w:rPr>
      </w:pPr>
      <w:bookmarkStart w:id="18" w:name="_Toc333341726"/>
      <w:bookmarkStart w:id="19" w:name="_Toc333341980"/>
      <w:bookmarkStart w:id="20" w:name="_Toc179714296"/>
      <w:bookmarkStart w:id="21" w:name="_Toc102227317"/>
      <w:bookmarkStart w:id="22" w:name="_Toc269978824"/>
      <w:r w:rsidRPr="0077117F">
        <w:rPr>
          <w:rFonts w:ascii="宋体" w:cs="宋体" w:hint="eastAsia"/>
        </w:rPr>
        <w:t>（</w:t>
      </w:r>
      <w:r w:rsidRPr="0077117F">
        <w:rPr>
          <w:rFonts w:ascii="宋体" w:cs="宋体"/>
        </w:rPr>
        <w:t>1</w:t>
      </w:r>
      <w:r w:rsidRPr="0077117F">
        <w:rPr>
          <w:rFonts w:ascii="宋体" w:cs="宋体" w:hint="eastAsia"/>
        </w:rPr>
        <w:t>）符合政府采购法第二十二条规定的基本条件</w:t>
      </w:r>
    </w:p>
    <w:p w14:paraId="0FE67983" w14:textId="77777777" w:rsidR="000D467F" w:rsidRPr="0077117F" w:rsidRDefault="004E566B">
      <w:pPr>
        <w:spacing w:line="500" w:lineRule="exact"/>
        <w:rPr>
          <w:rFonts w:ascii="宋体" w:cs="宋体"/>
        </w:rPr>
      </w:pPr>
      <w:r w:rsidRPr="0077117F">
        <w:rPr>
          <w:rFonts w:ascii="宋体" w:cs="宋体" w:hint="eastAsia"/>
        </w:rPr>
        <w:t>①具有独立承担民事责任的能力；</w:t>
      </w:r>
    </w:p>
    <w:p w14:paraId="17D03E3B" w14:textId="77777777" w:rsidR="000D467F" w:rsidRPr="0077117F" w:rsidRDefault="004E566B">
      <w:pPr>
        <w:spacing w:line="500" w:lineRule="exact"/>
        <w:rPr>
          <w:rFonts w:ascii="宋体" w:cs="宋体"/>
        </w:rPr>
      </w:pPr>
      <w:r w:rsidRPr="0077117F">
        <w:rPr>
          <w:rFonts w:ascii="宋体" w:cs="宋体" w:hint="eastAsia"/>
        </w:rPr>
        <w:t>②具有良好的商业信誉和健全的财务会计制度；</w:t>
      </w:r>
    </w:p>
    <w:p w14:paraId="2AF01448" w14:textId="77777777" w:rsidR="000D467F" w:rsidRPr="0077117F" w:rsidRDefault="004E566B">
      <w:pPr>
        <w:spacing w:line="500" w:lineRule="exact"/>
        <w:rPr>
          <w:rFonts w:ascii="宋体" w:cs="宋体"/>
        </w:rPr>
      </w:pPr>
      <w:r w:rsidRPr="0077117F">
        <w:rPr>
          <w:rFonts w:ascii="宋体" w:cs="宋体" w:hint="eastAsia"/>
        </w:rPr>
        <w:t>③具有履行合同所必需的设备和专业技术能力；</w:t>
      </w:r>
    </w:p>
    <w:p w14:paraId="5746E67F" w14:textId="77777777" w:rsidR="000D467F" w:rsidRPr="0077117F" w:rsidRDefault="004E566B">
      <w:pPr>
        <w:spacing w:line="500" w:lineRule="exact"/>
        <w:rPr>
          <w:rFonts w:ascii="宋体" w:cs="宋体"/>
        </w:rPr>
      </w:pPr>
      <w:r w:rsidRPr="0077117F">
        <w:rPr>
          <w:rFonts w:ascii="宋体" w:cs="宋体" w:hint="eastAsia"/>
        </w:rPr>
        <w:t>④有依法缴纳税收和社会保障资金的良好记录；</w:t>
      </w:r>
    </w:p>
    <w:p w14:paraId="560575E5" w14:textId="77777777" w:rsidR="000D467F" w:rsidRPr="0077117F" w:rsidRDefault="004E566B">
      <w:pPr>
        <w:spacing w:line="500" w:lineRule="exact"/>
        <w:rPr>
          <w:rFonts w:ascii="宋体" w:cs="宋体"/>
        </w:rPr>
      </w:pPr>
      <w:r w:rsidRPr="0077117F">
        <w:rPr>
          <w:rFonts w:ascii="宋体" w:cs="宋体" w:hint="eastAsia"/>
        </w:rPr>
        <w:t>⑤参加政府采购活动前三年内，在经营活动中没有重大违法记录。</w:t>
      </w:r>
    </w:p>
    <w:p w14:paraId="2A88B147" w14:textId="77777777" w:rsidR="000D467F" w:rsidRPr="0077117F" w:rsidRDefault="004E566B">
      <w:pPr>
        <w:spacing w:line="500" w:lineRule="exact"/>
        <w:rPr>
          <w:rFonts w:ascii="宋体" w:cs="宋体"/>
        </w:rPr>
      </w:pPr>
      <w:r w:rsidRPr="0077117F">
        <w:rPr>
          <w:rFonts w:ascii="宋体" w:cs="宋体" w:hint="eastAsia"/>
        </w:rPr>
        <w:t>（</w:t>
      </w:r>
      <w:r w:rsidRPr="0077117F">
        <w:rPr>
          <w:rFonts w:ascii="宋体" w:cs="宋体"/>
        </w:rPr>
        <w:t>2</w:t>
      </w:r>
      <w:r w:rsidRPr="0077117F">
        <w:rPr>
          <w:rFonts w:ascii="宋体" w:cs="宋体" w:hint="eastAsia"/>
        </w:rPr>
        <w:t>）</w:t>
      </w:r>
      <w:bookmarkStart w:id="23" w:name="OLE_LINK3"/>
      <w:bookmarkStart w:id="24" w:name="OLE_LINK17"/>
      <w:bookmarkStart w:id="25" w:name="OLE_LINK4"/>
      <w:r w:rsidRPr="0077117F">
        <w:rPr>
          <w:rFonts w:ascii="宋体" w:cs="宋体" w:hint="eastAsia"/>
        </w:rPr>
        <w:t>在中华人民共和国境内合法注册、有经营许可的法人或其他组织；</w:t>
      </w:r>
    </w:p>
    <w:p w14:paraId="5905B786" w14:textId="77777777" w:rsidR="000D467F" w:rsidRPr="0077117F" w:rsidRDefault="004E566B">
      <w:pPr>
        <w:spacing w:line="500" w:lineRule="exact"/>
        <w:rPr>
          <w:rFonts w:ascii="宋体" w:cs="宋体"/>
        </w:rPr>
      </w:pPr>
      <w:r w:rsidRPr="0077117F">
        <w:rPr>
          <w:rFonts w:ascii="宋体" w:cs="宋体" w:hint="eastAsia"/>
        </w:rPr>
        <w:t>（3）竞标人必须具有制造标的物或合法提供货物及安装、培训和售后服务的资格和能力；</w:t>
      </w:r>
    </w:p>
    <w:p w14:paraId="4B5E7B80" w14:textId="77777777" w:rsidR="000D467F" w:rsidRPr="0077117F" w:rsidRDefault="004E566B">
      <w:pPr>
        <w:spacing w:line="500" w:lineRule="exact"/>
        <w:rPr>
          <w:rFonts w:ascii="宋体" w:cs="宋体"/>
        </w:rPr>
      </w:pPr>
      <w:r w:rsidRPr="0077117F">
        <w:rPr>
          <w:rFonts w:ascii="宋体" w:cs="宋体" w:hint="eastAsia"/>
        </w:rPr>
        <w:t>（4）在法律上和财务上独立、合法运作并独立于采购人；</w:t>
      </w:r>
    </w:p>
    <w:p w14:paraId="02B4C5F4" w14:textId="77777777" w:rsidR="000D467F" w:rsidRPr="0077117F" w:rsidRDefault="004E566B">
      <w:pPr>
        <w:spacing w:line="500" w:lineRule="exact"/>
        <w:rPr>
          <w:rFonts w:ascii="宋体" w:cs="宋体"/>
        </w:rPr>
      </w:pPr>
      <w:r w:rsidRPr="0077117F">
        <w:rPr>
          <w:rFonts w:ascii="宋体" w:cs="宋体" w:hint="eastAsia"/>
        </w:rPr>
        <w:t>（5）供应商未被列入“信用中国”网站（</w:t>
      </w:r>
      <w:r w:rsidRPr="0077117F">
        <w:rPr>
          <w:rFonts w:ascii="宋体" w:cs="宋体"/>
        </w:rPr>
        <w:t>www.creditchina.gov.cn</w:t>
      </w:r>
      <w:r w:rsidRPr="0077117F">
        <w:rPr>
          <w:rFonts w:ascii="宋体" w:cs="宋体" w:hint="eastAsia"/>
        </w:rPr>
        <w:t>）、“失信被执行人”、</w:t>
      </w:r>
      <w:r w:rsidRPr="0077117F">
        <w:rPr>
          <w:rFonts w:ascii="宋体" w:cs="宋体"/>
        </w:rPr>
        <w:t xml:space="preserve"> </w:t>
      </w:r>
      <w:r w:rsidRPr="0077117F">
        <w:rPr>
          <w:rFonts w:ascii="宋体" w:cs="宋体" w:hint="eastAsia"/>
        </w:rPr>
        <w:t>“重大税收违法案件当事人名单”、“政府采购严重违法失信名单”；不处于中国政府采购网（</w:t>
      </w:r>
      <w:r w:rsidRPr="0077117F">
        <w:rPr>
          <w:rFonts w:ascii="宋体" w:cs="宋体"/>
        </w:rPr>
        <w:t>www.ccgp.gov.cn</w:t>
      </w:r>
      <w:r w:rsidRPr="0077117F">
        <w:rPr>
          <w:rFonts w:ascii="宋体" w:cs="宋体" w:hint="eastAsia"/>
        </w:rPr>
        <w:t>）“政府采购严重违法失信行为信息记录”中的禁止参加政府采购活动期间；</w:t>
      </w:r>
    </w:p>
    <w:p w14:paraId="6C1ADD0E" w14:textId="77777777" w:rsidR="000D467F" w:rsidRPr="0077117F" w:rsidRDefault="004E566B">
      <w:pPr>
        <w:spacing w:line="500" w:lineRule="exact"/>
        <w:rPr>
          <w:rFonts w:ascii="宋体" w:cs="宋体"/>
        </w:rPr>
      </w:pPr>
      <w:r w:rsidRPr="0077117F">
        <w:rPr>
          <w:rFonts w:ascii="宋体" w:cs="宋体" w:hint="eastAsia"/>
        </w:rPr>
        <w:t>（6）不能是正在接受有关部门审查、被其它企业兼并（包括收购、重组）或因重大经济纠纷涉及未决诉讼的企业。</w:t>
      </w:r>
    </w:p>
    <w:p w14:paraId="5D9F63DD" w14:textId="77777777" w:rsidR="000D467F" w:rsidRPr="0077117F" w:rsidRDefault="004E566B">
      <w:pPr>
        <w:spacing w:line="500" w:lineRule="exact"/>
        <w:rPr>
          <w:rFonts w:ascii="宋体" w:cs="宋体"/>
        </w:rPr>
      </w:pPr>
      <w:r w:rsidRPr="0077117F">
        <w:rPr>
          <w:rFonts w:ascii="宋体" w:cs="宋体" w:hint="eastAsia"/>
        </w:rPr>
        <w:t>（7）本项目不接受具有关联关系的供应商同时竞标，一经发现，则所有具有关联关系的供应商的竞标均无效；</w:t>
      </w:r>
    </w:p>
    <w:p w14:paraId="46C6F6EB" w14:textId="77777777" w:rsidR="000D467F" w:rsidRPr="0077117F" w:rsidRDefault="004E566B">
      <w:pPr>
        <w:spacing w:line="500" w:lineRule="exact"/>
        <w:rPr>
          <w:rFonts w:ascii="宋体" w:cs="宋体"/>
        </w:rPr>
      </w:pPr>
      <w:r w:rsidRPr="0077117F">
        <w:rPr>
          <w:rFonts w:ascii="宋体" w:cs="宋体" w:hint="eastAsia"/>
        </w:rPr>
        <w:lastRenderedPageBreak/>
        <w:t>（8）本项目不接受联合体竞标；</w:t>
      </w:r>
    </w:p>
    <w:p w14:paraId="59FB62D8" w14:textId="77777777" w:rsidR="000D467F" w:rsidRPr="0077117F" w:rsidRDefault="004E566B">
      <w:pPr>
        <w:spacing w:line="500" w:lineRule="exact"/>
        <w:rPr>
          <w:rFonts w:ascii="宋体" w:cs="宋体"/>
        </w:rPr>
      </w:pPr>
      <w:r w:rsidRPr="0077117F">
        <w:rPr>
          <w:rFonts w:ascii="宋体" w:cs="宋体" w:hint="eastAsia"/>
        </w:rPr>
        <w:t>（9）按本采购邀请的规定获取采购文件；凡未购买采购文件的供应商，不得参与竞标。</w:t>
      </w:r>
    </w:p>
    <w:bookmarkEnd w:id="23"/>
    <w:bookmarkEnd w:id="24"/>
    <w:bookmarkEnd w:id="25"/>
    <w:p w14:paraId="1C0BF1A1" w14:textId="77777777" w:rsidR="000D467F" w:rsidRPr="0077117F" w:rsidRDefault="004E566B">
      <w:pPr>
        <w:ind w:firstLineChars="150" w:firstLine="452"/>
        <w:rPr>
          <w:rFonts w:ascii="宋体"/>
          <w:b/>
          <w:sz w:val="30"/>
          <w:szCs w:val="30"/>
        </w:rPr>
      </w:pPr>
      <w:r w:rsidRPr="0077117F">
        <w:rPr>
          <w:rFonts w:ascii="宋体" w:cs="宋体" w:hint="eastAsia"/>
          <w:b/>
          <w:sz w:val="30"/>
          <w:szCs w:val="30"/>
        </w:rPr>
        <w:t>三、磋商文件</w:t>
      </w:r>
      <w:bookmarkEnd w:id="18"/>
      <w:bookmarkEnd w:id="19"/>
      <w:bookmarkEnd w:id="20"/>
      <w:bookmarkEnd w:id="21"/>
      <w:bookmarkEnd w:id="22"/>
    </w:p>
    <w:p w14:paraId="11417C51" w14:textId="77777777" w:rsidR="000D467F" w:rsidRPr="0077117F" w:rsidRDefault="004E566B">
      <w:pPr>
        <w:pStyle w:val="11"/>
        <w:spacing w:line="360" w:lineRule="auto"/>
        <w:ind w:firstLineChars="200" w:firstLine="560"/>
        <w:rPr>
          <w:rFonts w:ascii="Times New Roman" w:cs="Times New Roman"/>
          <w:sz w:val="28"/>
          <w:szCs w:val="28"/>
        </w:rPr>
      </w:pPr>
      <w:r w:rsidRPr="0077117F">
        <w:rPr>
          <w:rFonts w:ascii="Times New Roman" w:cs="Times New Roman"/>
          <w:sz w:val="28"/>
          <w:szCs w:val="28"/>
        </w:rPr>
        <w:t>1.</w:t>
      </w:r>
      <w:r w:rsidRPr="0077117F">
        <w:rPr>
          <w:rFonts w:ascii="Times New Roman" w:hint="eastAsia"/>
          <w:sz w:val="28"/>
          <w:szCs w:val="28"/>
        </w:rPr>
        <w:t>磋商文件由磋商邀请书、磋商须知、磋商项目需求、商务条款、合同主要条款及合同格式和磋商响应文件格式及有关附件组成。</w:t>
      </w:r>
    </w:p>
    <w:p w14:paraId="184AE633" w14:textId="77777777" w:rsidR="000D467F" w:rsidRPr="0077117F" w:rsidRDefault="004E566B">
      <w:pPr>
        <w:pStyle w:val="11"/>
        <w:spacing w:line="360" w:lineRule="auto"/>
        <w:ind w:firstLineChars="200" w:firstLine="560"/>
        <w:rPr>
          <w:rFonts w:ascii="Times New Roman"/>
          <w:sz w:val="28"/>
          <w:szCs w:val="28"/>
        </w:rPr>
      </w:pPr>
      <w:r w:rsidRPr="0077117F">
        <w:rPr>
          <w:rFonts w:ascii="Times New Roman" w:cs="Times New Roman"/>
          <w:sz w:val="28"/>
          <w:szCs w:val="28"/>
        </w:rPr>
        <w:t>2.</w:t>
      </w:r>
      <w:r w:rsidRPr="0077117F">
        <w:rPr>
          <w:rFonts w:ascii="Times New Roman" w:hint="eastAsia"/>
          <w:sz w:val="28"/>
          <w:szCs w:val="28"/>
        </w:rPr>
        <w:t>我校所作的一切书面通知、修改及补充，都是磋商文件不可分割的部分。</w:t>
      </w:r>
    </w:p>
    <w:p w14:paraId="0C6E03E7" w14:textId="77777777" w:rsidR="000D467F" w:rsidRPr="0077117F" w:rsidRDefault="004E566B">
      <w:pPr>
        <w:pStyle w:val="11"/>
        <w:spacing w:line="360" w:lineRule="auto"/>
        <w:ind w:firstLineChars="200" w:firstLine="560"/>
        <w:rPr>
          <w:rStyle w:val="afc"/>
          <w:rFonts w:cs="宋体"/>
          <w:b/>
          <w:bCs/>
        </w:rPr>
      </w:pPr>
      <w:r w:rsidRPr="0077117F">
        <w:rPr>
          <w:rFonts w:ascii="Times New Roman" w:cs="Times New Roman"/>
          <w:sz w:val="28"/>
          <w:szCs w:val="28"/>
        </w:rPr>
        <w:t>3.</w:t>
      </w:r>
      <w:r w:rsidRPr="0077117F">
        <w:rPr>
          <w:rFonts w:ascii="Times New Roman" w:cs="Times New Roman" w:hint="eastAsia"/>
          <w:sz w:val="28"/>
          <w:szCs w:val="28"/>
        </w:rPr>
        <w:t>磋商响应文件报价</w:t>
      </w:r>
    </w:p>
    <w:p w14:paraId="7398726E" w14:textId="77777777" w:rsidR="000D467F" w:rsidRPr="0077117F" w:rsidRDefault="004E566B">
      <w:pPr>
        <w:pStyle w:val="ad"/>
        <w:ind w:firstLine="538"/>
        <w:rPr>
          <w:rFonts w:hAnsi="宋体"/>
          <w:kern w:val="0"/>
          <w:sz w:val="24"/>
          <w:szCs w:val="24"/>
        </w:rPr>
      </w:pPr>
      <w:r w:rsidRPr="0077117F">
        <w:rPr>
          <w:rStyle w:val="afc"/>
          <w:rFonts w:hint="eastAsia"/>
          <w:bCs w:val="0"/>
        </w:rPr>
        <w:t>进口设备：报免税价，请在报价处注明到货方式（如CIP、DAP、DDP），若未标明，则按DDP计算。</w:t>
      </w:r>
      <w:r w:rsidRPr="0077117F">
        <w:rPr>
          <w:rFonts w:hAnsi="宋体"/>
          <w:kern w:val="0"/>
          <w:sz w:val="24"/>
          <w:szCs w:val="24"/>
        </w:rPr>
        <w:t>外币</w:t>
      </w:r>
      <w:r w:rsidRPr="0077117F">
        <w:rPr>
          <w:rFonts w:hAnsi="宋体" w:hint="eastAsia"/>
          <w:kern w:val="0"/>
          <w:sz w:val="24"/>
          <w:szCs w:val="24"/>
        </w:rPr>
        <w:t>若</w:t>
      </w:r>
      <w:r w:rsidRPr="0077117F">
        <w:rPr>
          <w:rFonts w:hAnsi="宋体"/>
          <w:kern w:val="0"/>
          <w:sz w:val="24"/>
          <w:szCs w:val="24"/>
        </w:rPr>
        <w:t>按DAP报价，统一按开标当日</w:t>
      </w:r>
      <w:r w:rsidRPr="0077117F">
        <w:rPr>
          <w:rFonts w:hAnsi="宋体" w:hint="eastAsia"/>
          <w:kern w:val="0"/>
          <w:sz w:val="24"/>
          <w:szCs w:val="24"/>
        </w:rPr>
        <w:t>中国人民银行首次公布</w:t>
      </w:r>
      <w:r w:rsidRPr="0077117F">
        <w:rPr>
          <w:rFonts w:hAnsi="宋体"/>
          <w:kern w:val="0"/>
          <w:sz w:val="24"/>
          <w:szCs w:val="24"/>
        </w:rPr>
        <w:t>外汇牌价的卖出价乘以10</w:t>
      </w:r>
      <w:r w:rsidRPr="0077117F">
        <w:rPr>
          <w:rFonts w:hAnsi="宋体" w:hint="eastAsia"/>
          <w:kern w:val="0"/>
          <w:sz w:val="24"/>
          <w:szCs w:val="24"/>
        </w:rPr>
        <w:t>2</w:t>
      </w:r>
      <w:r w:rsidRPr="0077117F">
        <w:rPr>
          <w:rFonts w:hAnsi="宋体"/>
          <w:kern w:val="0"/>
          <w:sz w:val="24"/>
          <w:szCs w:val="24"/>
        </w:rPr>
        <w:t>%折算；</w:t>
      </w:r>
      <w:r w:rsidRPr="0077117F">
        <w:rPr>
          <w:rFonts w:hAnsi="宋体" w:hint="eastAsia"/>
          <w:kern w:val="0"/>
          <w:sz w:val="24"/>
          <w:szCs w:val="24"/>
        </w:rPr>
        <w:t>若</w:t>
      </w:r>
      <w:r w:rsidRPr="0077117F">
        <w:rPr>
          <w:rFonts w:hAnsi="宋体"/>
          <w:kern w:val="0"/>
          <w:sz w:val="24"/>
          <w:szCs w:val="24"/>
        </w:rPr>
        <w:t>按DDP报价，统一按开标当日</w:t>
      </w:r>
      <w:r w:rsidRPr="0077117F">
        <w:rPr>
          <w:rFonts w:hAnsi="宋体" w:hint="eastAsia"/>
          <w:kern w:val="0"/>
          <w:sz w:val="24"/>
          <w:szCs w:val="24"/>
        </w:rPr>
        <w:t>中国人民银行首次公布</w:t>
      </w:r>
      <w:r w:rsidRPr="0077117F">
        <w:rPr>
          <w:rFonts w:hAnsi="宋体"/>
          <w:kern w:val="0"/>
          <w:sz w:val="24"/>
          <w:szCs w:val="24"/>
        </w:rPr>
        <w:t>外汇牌价的卖出价乘以100%折算</w:t>
      </w:r>
      <w:r w:rsidRPr="0077117F">
        <w:rPr>
          <w:rFonts w:hAnsi="宋体" w:hint="eastAsia"/>
          <w:kern w:val="0"/>
          <w:sz w:val="24"/>
          <w:szCs w:val="24"/>
        </w:rPr>
        <w:t>；若</w:t>
      </w:r>
      <w:r w:rsidRPr="0077117F">
        <w:rPr>
          <w:rFonts w:hAnsi="宋体"/>
          <w:kern w:val="0"/>
          <w:sz w:val="24"/>
          <w:szCs w:val="24"/>
        </w:rPr>
        <w:t>按</w:t>
      </w:r>
      <w:r w:rsidRPr="0077117F">
        <w:rPr>
          <w:rFonts w:hAnsi="宋体" w:hint="eastAsia"/>
          <w:kern w:val="0"/>
          <w:sz w:val="24"/>
          <w:szCs w:val="24"/>
        </w:rPr>
        <w:t>CIP</w:t>
      </w:r>
      <w:r w:rsidRPr="0077117F">
        <w:rPr>
          <w:rFonts w:hAnsi="宋体"/>
          <w:kern w:val="0"/>
          <w:sz w:val="24"/>
          <w:szCs w:val="24"/>
        </w:rPr>
        <w:t>报价，统一按开标当日</w:t>
      </w:r>
      <w:r w:rsidRPr="0077117F">
        <w:rPr>
          <w:rFonts w:hAnsi="宋体" w:hint="eastAsia"/>
          <w:kern w:val="0"/>
          <w:sz w:val="24"/>
          <w:szCs w:val="24"/>
        </w:rPr>
        <w:t>中国人民银行首次公布</w:t>
      </w:r>
      <w:r w:rsidRPr="0077117F">
        <w:rPr>
          <w:rFonts w:hAnsi="宋体"/>
          <w:kern w:val="0"/>
          <w:sz w:val="24"/>
          <w:szCs w:val="24"/>
        </w:rPr>
        <w:t>外汇牌价的卖出价乘以10</w:t>
      </w:r>
      <w:r w:rsidRPr="0077117F">
        <w:rPr>
          <w:rFonts w:hAnsi="宋体" w:hint="eastAsia"/>
          <w:kern w:val="0"/>
          <w:sz w:val="24"/>
          <w:szCs w:val="24"/>
        </w:rPr>
        <w:t>3</w:t>
      </w:r>
      <w:r w:rsidRPr="0077117F">
        <w:rPr>
          <w:rFonts w:hAnsi="宋体"/>
          <w:kern w:val="0"/>
          <w:sz w:val="24"/>
          <w:szCs w:val="24"/>
        </w:rPr>
        <w:t>%折算</w:t>
      </w:r>
      <w:r w:rsidRPr="0077117F">
        <w:rPr>
          <w:rFonts w:hAnsi="宋体" w:hint="eastAsia"/>
          <w:kern w:val="0"/>
          <w:sz w:val="24"/>
          <w:szCs w:val="24"/>
        </w:rPr>
        <w:t>。</w:t>
      </w:r>
    </w:p>
    <w:p w14:paraId="3A6AEB09" w14:textId="77777777" w:rsidR="000D467F" w:rsidRPr="0077117F" w:rsidRDefault="004E566B">
      <w:pPr>
        <w:pStyle w:val="ad"/>
        <w:ind w:firstLine="538"/>
        <w:rPr>
          <w:rStyle w:val="afc"/>
          <w:rFonts w:cs="宋体"/>
          <w:bCs w:val="0"/>
        </w:rPr>
      </w:pPr>
      <w:r w:rsidRPr="0077117F">
        <w:rPr>
          <w:rStyle w:val="afc"/>
          <w:rFonts w:hint="eastAsia"/>
          <w:bCs w:val="0"/>
        </w:rPr>
        <w:t>国产设备：报人民币价。</w:t>
      </w:r>
    </w:p>
    <w:p w14:paraId="32C78286" w14:textId="77777777" w:rsidR="000D467F" w:rsidRPr="0077117F" w:rsidRDefault="004E566B">
      <w:pPr>
        <w:pStyle w:val="ad"/>
        <w:ind w:firstLineChars="242" w:firstLine="678"/>
        <w:rPr>
          <w:rStyle w:val="afc"/>
          <w:rFonts w:cs="宋体"/>
          <w:b w:val="0"/>
          <w:bCs w:val="0"/>
        </w:rPr>
      </w:pPr>
      <w:r w:rsidRPr="0077117F">
        <w:rPr>
          <w:rStyle w:val="afc"/>
          <w:rFonts w:cs="宋体"/>
          <w:b w:val="0"/>
          <w:bCs w:val="0"/>
        </w:rPr>
        <w:t>4.</w:t>
      </w:r>
      <w:r w:rsidRPr="0077117F">
        <w:rPr>
          <w:rStyle w:val="afc"/>
          <w:rFonts w:cs="宋体" w:hint="eastAsia"/>
          <w:b w:val="0"/>
          <w:bCs w:val="0"/>
        </w:rPr>
        <w:t>磋商保证金</w:t>
      </w:r>
    </w:p>
    <w:p w14:paraId="2AE728BF" w14:textId="77777777" w:rsidR="000D467F" w:rsidRPr="0077117F" w:rsidRDefault="004E566B">
      <w:pPr>
        <w:pStyle w:val="ad"/>
        <w:ind w:firstLine="538"/>
        <w:rPr>
          <w:rStyle w:val="afc"/>
          <w:rFonts w:cs="宋体"/>
          <w:b w:val="0"/>
          <w:bCs w:val="0"/>
        </w:rPr>
      </w:pPr>
      <w:r w:rsidRPr="0077117F">
        <w:rPr>
          <w:rStyle w:val="afc"/>
          <w:rFonts w:cs="宋体" w:hint="eastAsia"/>
          <w:b w:val="0"/>
          <w:bCs w:val="0"/>
        </w:rPr>
        <w:t>（1）供应商须按第一篇“磋商邀请书”第10条要求的数额足额缴纳磋商保证金，发生下列情况之一，磋商保证金将不予退还：</w:t>
      </w:r>
    </w:p>
    <w:p w14:paraId="0112E79B" w14:textId="77777777" w:rsidR="000D467F" w:rsidRPr="0077117F" w:rsidRDefault="004E566B">
      <w:pPr>
        <w:pStyle w:val="ad"/>
        <w:ind w:firstLine="538"/>
        <w:rPr>
          <w:rStyle w:val="afc"/>
          <w:rFonts w:cs="宋体"/>
          <w:b w:val="0"/>
          <w:bCs w:val="0"/>
        </w:rPr>
      </w:pPr>
      <w:r w:rsidRPr="0077117F">
        <w:rPr>
          <w:rStyle w:val="afc"/>
          <w:rFonts w:cs="宋体" w:hint="eastAsia"/>
          <w:b w:val="0"/>
          <w:bCs w:val="0"/>
        </w:rPr>
        <w:t>①响应人在投标有效期内撤回响应文件的；</w:t>
      </w:r>
    </w:p>
    <w:p w14:paraId="4D4BCBF9" w14:textId="77777777" w:rsidR="000D467F" w:rsidRPr="0077117F" w:rsidRDefault="004E566B">
      <w:pPr>
        <w:pStyle w:val="ad"/>
        <w:ind w:firstLine="538"/>
        <w:rPr>
          <w:rStyle w:val="afc"/>
          <w:rFonts w:cs="宋体"/>
          <w:b w:val="0"/>
          <w:bCs w:val="0"/>
        </w:rPr>
      </w:pPr>
      <w:r w:rsidRPr="0077117F">
        <w:rPr>
          <w:rStyle w:val="afc"/>
          <w:rFonts w:cs="宋体" w:hint="eastAsia"/>
          <w:b w:val="0"/>
          <w:bCs w:val="0"/>
        </w:rPr>
        <w:t xml:space="preserve">②响应人在投标过程中弄虚作假，提供虚假材料的；  </w:t>
      </w:r>
    </w:p>
    <w:p w14:paraId="6FDCDECE" w14:textId="77777777" w:rsidR="000D467F" w:rsidRPr="0077117F" w:rsidRDefault="004E566B">
      <w:pPr>
        <w:pStyle w:val="ad"/>
        <w:ind w:firstLine="538"/>
        <w:rPr>
          <w:rStyle w:val="afc"/>
          <w:rFonts w:cs="宋体"/>
          <w:b w:val="0"/>
          <w:bCs w:val="0"/>
        </w:rPr>
      </w:pPr>
      <w:r w:rsidRPr="0077117F">
        <w:rPr>
          <w:rStyle w:val="afc"/>
          <w:rFonts w:cs="宋体" w:hint="eastAsia"/>
          <w:b w:val="0"/>
          <w:bCs w:val="0"/>
        </w:rPr>
        <w:t>③响应人无正当理由不与采购人签订合同的；</w:t>
      </w:r>
    </w:p>
    <w:p w14:paraId="075C77DB" w14:textId="77777777" w:rsidR="000D467F" w:rsidRPr="0077117F" w:rsidRDefault="004E566B">
      <w:pPr>
        <w:pStyle w:val="ad"/>
        <w:ind w:firstLine="538"/>
        <w:rPr>
          <w:rStyle w:val="afc"/>
          <w:rFonts w:cs="宋体"/>
          <w:b w:val="0"/>
          <w:bCs w:val="0"/>
        </w:rPr>
      </w:pPr>
      <w:r w:rsidRPr="0077117F">
        <w:rPr>
          <w:rStyle w:val="afc"/>
          <w:rFonts w:cs="宋体" w:hint="eastAsia"/>
          <w:b w:val="0"/>
          <w:bCs w:val="0"/>
        </w:rPr>
        <w:t>④成交人将成交项目转让给他人或者在响应文件中未说明且未经采购人同意，将成交项目分包给他人的；</w:t>
      </w:r>
    </w:p>
    <w:p w14:paraId="016EB925" w14:textId="77777777" w:rsidR="000D467F" w:rsidRPr="0077117F" w:rsidRDefault="004E566B">
      <w:pPr>
        <w:pStyle w:val="ad"/>
        <w:ind w:firstLine="538"/>
        <w:rPr>
          <w:rStyle w:val="afc"/>
          <w:rFonts w:cs="宋体"/>
          <w:b w:val="0"/>
          <w:bCs w:val="0"/>
        </w:rPr>
      </w:pPr>
      <w:r w:rsidRPr="0077117F">
        <w:rPr>
          <w:rStyle w:val="afc"/>
          <w:rFonts w:cs="宋体" w:hint="eastAsia"/>
          <w:b w:val="0"/>
          <w:bCs w:val="0"/>
        </w:rPr>
        <w:t>⑤成交人拒绝履行合同义务的；</w:t>
      </w:r>
    </w:p>
    <w:p w14:paraId="0FC176D8" w14:textId="77777777" w:rsidR="000D467F" w:rsidRPr="0077117F" w:rsidRDefault="004E566B">
      <w:pPr>
        <w:pStyle w:val="ad"/>
        <w:ind w:firstLine="538"/>
        <w:rPr>
          <w:rStyle w:val="afc"/>
          <w:rFonts w:cs="宋体"/>
          <w:b w:val="0"/>
          <w:bCs w:val="0"/>
        </w:rPr>
      </w:pPr>
      <w:r w:rsidRPr="0077117F">
        <w:rPr>
          <w:rStyle w:val="afc"/>
          <w:rFonts w:cs="宋体" w:hint="eastAsia"/>
          <w:b w:val="0"/>
          <w:bCs w:val="0"/>
        </w:rPr>
        <w:t>⑥具有其他违法行为和严重扰乱采购秩序的。</w:t>
      </w:r>
    </w:p>
    <w:p w14:paraId="0BF8EB01" w14:textId="77777777" w:rsidR="000D467F" w:rsidRPr="0077117F" w:rsidRDefault="004E566B">
      <w:pPr>
        <w:pStyle w:val="ad"/>
        <w:spacing w:line="520" w:lineRule="exact"/>
        <w:ind w:firstLineChars="242" w:firstLine="678"/>
        <w:rPr>
          <w:rStyle w:val="afc"/>
          <w:rFonts w:cs="宋体"/>
          <w:b w:val="0"/>
          <w:bCs w:val="0"/>
        </w:rPr>
      </w:pPr>
      <w:r w:rsidRPr="0077117F">
        <w:rPr>
          <w:rStyle w:val="afc"/>
          <w:rFonts w:cs="宋体" w:hint="eastAsia"/>
          <w:b w:val="0"/>
          <w:bCs w:val="0"/>
        </w:rPr>
        <w:t>５</w:t>
      </w:r>
      <w:r w:rsidRPr="0077117F">
        <w:rPr>
          <w:rStyle w:val="afc"/>
          <w:rFonts w:cs="宋体"/>
          <w:b w:val="0"/>
          <w:bCs w:val="0"/>
        </w:rPr>
        <w:t>.</w:t>
      </w:r>
      <w:r w:rsidRPr="0077117F">
        <w:rPr>
          <w:rStyle w:val="afc"/>
          <w:rFonts w:cs="宋体" w:hint="eastAsia"/>
          <w:b w:val="0"/>
          <w:bCs w:val="0"/>
        </w:rPr>
        <w:t>磋商响应文件的有效期</w:t>
      </w:r>
    </w:p>
    <w:p w14:paraId="675C3C9F" w14:textId="77777777" w:rsidR="000D467F" w:rsidRPr="0077117F" w:rsidRDefault="004E566B">
      <w:pPr>
        <w:pStyle w:val="ad"/>
        <w:spacing w:line="520" w:lineRule="exact"/>
        <w:ind w:firstLine="538"/>
        <w:rPr>
          <w:rStyle w:val="afc"/>
          <w:rFonts w:cs="宋体"/>
          <w:b w:val="0"/>
          <w:bCs w:val="0"/>
        </w:rPr>
      </w:pPr>
      <w:r w:rsidRPr="0077117F">
        <w:rPr>
          <w:rStyle w:val="afc"/>
          <w:rFonts w:cs="宋体" w:hint="eastAsia"/>
          <w:b w:val="0"/>
          <w:bCs w:val="0"/>
        </w:rPr>
        <w:lastRenderedPageBreak/>
        <w:t>自磋商开始之日起</w:t>
      </w:r>
      <w:r w:rsidRPr="0077117F">
        <w:rPr>
          <w:rStyle w:val="afc"/>
          <w:rFonts w:cs="宋体"/>
          <w:b w:val="0"/>
          <w:bCs w:val="0"/>
        </w:rPr>
        <w:t>90</w:t>
      </w:r>
      <w:r w:rsidRPr="0077117F">
        <w:rPr>
          <w:rStyle w:val="afc"/>
          <w:rFonts w:cs="宋体" w:hint="eastAsia"/>
          <w:b w:val="0"/>
          <w:bCs w:val="0"/>
        </w:rPr>
        <w:t>天内，磋商响应文件应保持有效。有效期短于这个规定期限的竞标将被拒绝。</w:t>
      </w:r>
    </w:p>
    <w:p w14:paraId="588E8B3F" w14:textId="77777777" w:rsidR="000D467F" w:rsidRPr="0077117F" w:rsidRDefault="004E566B">
      <w:pPr>
        <w:pStyle w:val="2"/>
        <w:spacing w:before="0" w:after="0" w:line="480" w:lineRule="exact"/>
        <w:ind w:firstLineChars="150" w:firstLine="452"/>
        <w:jc w:val="left"/>
        <w:rPr>
          <w:rFonts w:ascii="宋体" w:eastAsia="宋体" w:cs="Times New Roman"/>
          <w:sz w:val="30"/>
          <w:szCs w:val="30"/>
          <w:lang w:eastAsia="zh-CN"/>
        </w:rPr>
      </w:pPr>
      <w:bookmarkStart w:id="26" w:name="_Toc333341981"/>
      <w:bookmarkStart w:id="27" w:name="_Toc333341727"/>
      <w:r w:rsidRPr="0077117F">
        <w:rPr>
          <w:rFonts w:ascii="宋体" w:eastAsia="宋体" w:cs="宋体" w:hint="eastAsia"/>
          <w:sz w:val="30"/>
          <w:szCs w:val="30"/>
          <w:lang w:eastAsia="zh-CN"/>
        </w:rPr>
        <w:t>四、磋商程序及有关要求</w:t>
      </w:r>
      <w:bookmarkEnd w:id="26"/>
      <w:bookmarkEnd w:id="27"/>
    </w:p>
    <w:p w14:paraId="6F80CC32" w14:textId="77777777" w:rsidR="000D467F" w:rsidRPr="0077117F" w:rsidRDefault="004E566B">
      <w:pPr>
        <w:snapToGrid w:val="0"/>
        <w:spacing w:line="480" w:lineRule="exact"/>
        <w:ind w:firstLine="570"/>
        <w:rPr>
          <w:rFonts w:ascii="宋体" w:cs="宋体"/>
        </w:rPr>
      </w:pPr>
      <w:r w:rsidRPr="0077117F">
        <w:rPr>
          <w:rFonts w:ascii="宋体" w:cs="宋体"/>
        </w:rPr>
        <w:t>1</w:t>
      </w:r>
      <w:r w:rsidRPr="0077117F">
        <w:rPr>
          <w:rFonts w:ascii="宋体" w:cs="宋体" w:hint="eastAsia"/>
        </w:rPr>
        <w:t>．磋商响应文件正本一份，副本二份。</w:t>
      </w:r>
    </w:p>
    <w:p w14:paraId="3B2691FA" w14:textId="77777777" w:rsidR="000D467F" w:rsidRPr="0077117F" w:rsidRDefault="004E566B">
      <w:pPr>
        <w:snapToGrid w:val="0"/>
        <w:spacing w:line="480" w:lineRule="exact"/>
        <w:ind w:firstLine="570"/>
        <w:rPr>
          <w:rFonts w:ascii="宋体"/>
        </w:rPr>
      </w:pPr>
      <w:r w:rsidRPr="0077117F">
        <w:rPr>
          <w:rFonts w:ascii="宋体" w:cs="宋体" w:hint="eastAsia"/>
        </w:rPr>
        <w:t>2.磋商响应文件的密封与标记</w:t>
      </w:r>
    </w:p>
    <w:p w14:paraId="51BAE861" w14:textId="77777777" w:rsidR="000D467F" w:rsidRPr="0077117F" w:rsidRDefault="004E566B">
      <w:pPr>
        <w:snapToGrid w:val="0"/>
        <w:spacing w:line="600" w:lineRule="exact"/>
        <w:ind w:firstLine="570"/>
        <w:rPr>
          <w:rFonts w:ascii="宋体"/>
        </w:rPr>
      </w:pPr>
      <w:r w:rsidRPr="0077117F">
        <w:rPr>
          <w:rFonts w:ascii="宋体" w:cs="宋体" w:hint="eastAsia"/>
        </w:rPr>
        <w:t>磋商响应文件的正本、副本均应密封。密封袋上注明项目名称、项目</w:t>
      </w:r>
      <w:r w:rsidRPr="0077117F">
        <w:rPr>
          <w:rFonts w:ascii="宋体" w:cs="宋体"/>
        </w:rPr>
        <w:t>编号、</w:t>
      </w:r>
      <w:r w:rsidRPr="0077117F">
        <w:rPr>
          <w:rFonts w:ascii="宋体" w:cs="宋体" w:hint="eastAsia"/>
        </w:rPr>
        <w:t>供应</w:t>
      </w:r>
      <w:r w:rsidRPr="0077117F">
        <w:rPr>
          <w:rFonts w:ascii="宋体" w:cs="宋体"/>
        </w:rPr>
        <w:t>商</w:t>
      </w:r>
      <w:r w:rsidRPr="0077117F">
        <w:rPr>
          <w:rFonts w:ascii="宋体" w:cs="宋体" w:hint="eastAsia"/>
        </w:rPr>
        <w:t>名称等字样，加盖供应商公章。</w:t>
      </w:r>
      <w:r w:rsidRPr="0077117F">
        <w:rPr>
          <w:rStyle w:val="afc"/>
          <w:rFonts w:hint="eastAsia"/>
          <w:bCs/>
        </w:rPr>
        <w:t>投标文件必须装订成册，最</w:t>
      </w:r>
      <w:r w:rsidRPr="0077117F">
        <w:rPr>
          <w:rStyle w:val="afc"/>
          <w:bCs/>
        </w:rPr>
        <w:t>好</w:t>
      </w:r>
      <w:r w:rsidRPr="0077117F">
        <w:rPr>
          <w:rStyle w:val="afc"/>
          <w:rFonts w:hint="eastAsia"/>
          <w:bCs/>
        </w:rPr>
        <w:t>不用合页等文件夹。</w:t>
      </w:r>
    </w:p>
    <w:p w14:paraId="0A71B2CC" w14:textId="77777777" w:rsidR="000D467F" w:rsidRPr="0077117F" w:rsidRDefault="004E566B">
      <w:pPr>
        <w:snapToGrid w:val="0"/>
        <w:spacing w:line="600" w:lineRule="exact"/>
        <w:ind w:firstLine="573"/>
      </w:pPr>
      <w:r w:rsidRPr="0077117F">
        <w:rPr>
          <w:rFonts w:cs="宋体" w:hint="eastAsia"/>
        </w:rPr>
        <w:t>3</w:t>
      </w:r>
      <w:r w:rsidRPr="0077117F">
        <w:rPr>
          <w:rFonts w:cs="宋体" w:hint="eastAsia"/>
        </w:rPr>
        <w:t>．磋商响应文件必须按规定的时间及地点送达我处，并按要求交纳磋商采购资料费和保证金，否则磋商无效。</w:t>
      </w:r>
    </w:p>
    <w:p w14:paraId="46E5029E" w14:textId="77777777" w:rsidR="000D467F" w:rsidRPr="0077117F" w:rsidRDefault="004E566B">
      <w:pPr>
        <w:snapToGrid w:val="0"/>
        <w:spacing w:line="520" w:lineRule="exact"/>
        <w:ind w:firstLine="573"/>
      </w:pPr>
      <w:r w:rsidRPr="0077117F">
        <w:rPr>
          <w:rFonts w:hint="eastAsia"/>
        </w:rPr>
        <w:t>4</w:t>
      </w:r>
      <w:r w:rsidRPr="0077117F">
        <w:rPr>
          <w:rFonts w:cs="宋体" w:hint="eastAsia"/>
        </w:rPr>
        <w:t>．磋商以签到或抽签的形式确定磋商顺序，磋商小组所有成员应当与单一供应商分别进行磋商，并给予所有参加磋商的供应商平等的磋商机会。</w:t>
      </w:r>
    </w:p>
    <w:p w14:paraId="5AA23E50" w14:textId="77777777" w:rsidR="000D467F" w:rsidRPr="0077117F" w:rsidRDefault="004E566B">
      <w:pPr>
        <w:snapToGrid w:val="0"/>
        <w:spacing w:line="520" w:lineRule="exact"/>
        <w:ind w:firstLine="573"/>
      </w:pPr>
      <w:r w:rsidRPr="0077117F">
        <w:rPr>
          <w:rFonts w:hint="eastAsia"/>
        </w:rPr>
        <w:t>5</w:t>
      </w:r>
      <w:r w:rsidRPr="0077117F">
        <w:rPr>
          <w:rFonts w:cs="宋体" w:hint="eastAsia"/>
        </w:rPr>
        <w:t>．磋商的任何一方在未征得另一方同意的情况下，不得透露与磋商有关的一切技术资料、价格或其他信息。</w:t>
      </w:r>
    </w:p>
    <w:p w14:paraId="1D3D77E1" w14:textId="77777777" w:rsidR="000D467F" w:rsidRPr="0077117F" w:rsidRDefault="004E566B">
      <w:pPr>
        <w:snapToGrid w:val="0"/>
        <w:spacing w:line="520" w:lineRule="exact"/>
        <w:ind w:firstLine="573"/>
        <w:rPr>
          <w:rFonts w:cs="宋体"/>
        </w:rPr>
      </w:pPr>
      <w:r w:rsidRPr="0077117F">
        <w:rPr>
          <w:rFonts w:hint="eastAsia"/>
        </w:rPr>
        <w:t>6</w:t>
      </w:r>
      <w:r w:rsidRPr="0077117F">
        <w:rPr>
          <w:rFonts w:cs="宋体" w:hint="eastAsia"/>
        </w:rPr>
        <w:t>．在磋商过程中，磋商小组可以根据磋商文件和磋商情况实质性变动需求中的技术、要求以及合同草案条款，但不得变动磋商文件中的其他内容。实质性变动的内容，须经采购人代表确认。</w:t>
      </w:r>
    </w:p>
    <w:p w14:paraId="5A2CAD08" w14:textId="77777777" w:rsidR="000D467F" w:rsidRPr="0077117F" w:rsidRDefault="004E566B">
      <w:pPr>
        <w:snapToGrid w:val="0"/>
        <w:spacing w:line="520" w:lineRule="exact"/>
        <w:ind w:firstLine="573"/>
        <w:rPr>
          <w:rFonts w:cs="宋体"/>
        </w:rPr>
      </w:pPr>
      <w:r w:rsidRPr="0077117F">
        <w:rPr>
          <w:rFonts w:cs="宋体" w:hint="eastAsia"/>
        </w:rPr>
        <w:t>对磋商文件作出的实质性变动是磋商文件的有效组成部分，磋商小组应当及时以书面形式同时通知所有参加磋商的供应商。</w:t>
      </w:r>
    </w:p>
    <w:p w14:paraId="7EF6F1E1" w14:textId="77777777" w:rsidR="000D467F" w:rsidRPr="0077117F" w:rsidRDefault="004E566B">
      <w:pPr>
        <w:snapToGrid w:val="0"/>
        <w:spacing w:line="520" w:lineRule="exact"/>
        <w:ind w:firstLineChars="200" w:firstLine="560"/>
        <w:rPr>
          <w:rFonts w:cs="宋体"/>
        </w:rPr>
      </w:pPr>
      <w:r w:rsidRPr="0077117F">
        <w:rPr>
          <w:rFonts w:cs="宋体" w:hint="eastAsia"/>
        </w:rPr>
        <w:t>供应商应当按照磋商文件的变动情况和磋商小组的要求重新提交响应文件，并由其法定代表人或授权代表签字或者加盖公章。</w:t>
      </w:r>
    </w:p>
    <w:p w14:paraId="62AA4D1B" w14:textId="77777777" w:rsidR="000D467F" w:rsidRPr="0077117F" w:rsidRDefault="004E566B">
      <w:pPr>
        <w:pStyle w:val="ad"/>
        <w:ind w:firstLine="538"/>
        <w:rPr>
          <w:rStyle w:val="afc"/>
          <w:rFonts w:cs="宋体"/>
          <w:b w:val="0"/>
        </w:rPr>
      </w:pPr>
      <w:r w:rsidRPr="0077117F">
        <w:rPr>
          <w:rStyle w:val="afc"/>
          <w:rFonts w:cs="宋体" w:hint="eastAsia"/>
          <w:b w:val="0"/>
        </w:rPr>
        <w:t>7</w:t>
      </w:r>
      <w:r w:rsidRPr="0077117F">
        <w:rPr>
          <w:rStyle w:val="afc"/>
          <w:rFonts w:cs="宋体"/>
          <w:b w:val="0"/>
        </w:rPr>
        <w:t>.</w:t>
      </w:r>
      <w:r w:rsidRPr="0077117F">
        <w:rPr>
          <w:rStyle w:val="afc"/>
          <w:rFonts w:cs="宋体" w:hint="eastAsia"/>
          <w:b w:val="0"/>
        </w:rPr>
        <w:t>无效竞标</w:t>
      </w:r>
    </w:p>
    <w:p w14:paraId="3A5CF520" w14:textId="77777777" w:rsidR="000D467F" w:rsidRPr="0077117F" w:rsidRDefault="004E566B">
      <w:pPr>
        <w:pStyle w:val="ad"/>
        <w:ind w:firstLine="538"/>
        <w:rPr>
          <w:rStyle w:val="afc"/>
          <w:rFonts w:cs="宋体"/>
          <w:b w:val="0"/>
        </w:rPr>
      </w:pPr>
      <w:r w:rsidRPr="0077117F">
        <w:rPr>
          <w:rStyle w:val="afc"/>
          <w:rFonts w:cs="宋体" w:hint="eastAsia"/>
          <w:b w:val="0"/>
        </w:rPr>
        <w:t>发生下列情况之一者</w:t>
      </w:r>
      <w:r w:rsidRPr="0077117F">
        <w:rPr>
          <w:rStyle w:val="afc"/>
          <w:rFonts w:cs="宋体"/>
          <w:b w:val="0"/>
        </w:rPr>
        <w:t>,</w:t>
      </w:r>
      <w:r w:rsidRPr="0077117F">
        <w:rPr>
          <w:rStyle w:val="afc"/>
          <w:rFonts w:cs="宋体" w:hint="eastAsia"/>
          <w:b w:val="0"/>
        </w:rPr>
        <w:t>视为无效竞标</w:t>
      </w:r>
      <w:r w:rsidRPr="0077117F">
        <w:rPr>
          <w:rStyle w:val="afc"/>
          <w:rFonts w:cs="宋体"/>
          <w:b w:val="0"/>
        </w:rPr>
        <w:t>:</w:t>
      </w:r>
    </w:p>
    <w:p w14:paraId="1B34B12E" w14:textId="77777777" w:rsidR="000D467F" w:rsidRPr="0077117F" w:rsidRDefault="004E566B">
      <w:pPr>
        <w:pStyle w:val="ad"/>
        <w:spacing w:line="500" w:lineRule="exact"/>
        <w:ind w:firstLine="538"/>
        <w:jc w:val="both"/>
        <w:rPr>
          <w:rStyle w:val="afc"/>
          <w:rFonts w:cs="宋体"/>
          <w:b w:val="0"/>
          <w:bCs w:val="0"/>
        </w:rPr>
      </w:pPr>
      <w:r w:rsidRPr="0077117F">
        <w:rPr>
          <w:rStyle w:val="afc"/>
          <w:rFonts w:cs="宋体" w:hint="eastAsia"/>
          <w:b w:val="0"/>
          <w:bCs w:val="0"/>
        </w:rPr>
        <w:t>（</w:t>
      </w:r>
      <w:r w:rsidRPr="0077117F">
        <w:rPr>
          <w:rStyle w:val="afc"/>
          <w:rFonts w:cs="宋体"/>
          <w:b w:val="0"/>
          <w:bCs w:val="0"/>
        </w:rPr>
        <w:t>1</w:t>
      </w:r>
      <w:r w:rsidRPr="0077117F">
        <w:rPr>
          <w:rStyle w:val="afc"/>
          <w:rFonts w:cs="宋体" w:hint="eastAsia"/>
          <w:b w:val="0"/>
          <w:bCs w:val="0"/>
        </w:rPr>
        <w:t>）磋商响应文件未按规定密封；</w:t>
      </w:r>
    </w:p>
    <w:p w14:paraId="4F7E0268" w14:textId="77777777" w:rsidR="000D467F" w:rsidRPr="0077117F" w:rsidRDefault="004E566B">
      <w:pPr>
        <w:pStyle w:val="ad"/>
        <w:spacing w:line="500" w:lineRule="exact"/>
        <w:ind w:firstLine="538"/>
        <w:jc w:val="both"/>
        <w:rPr>
          <w:rStyle w:val="afc"/>
          <w:rFonts w:cs="宋体"/>
          <w:b w:val="0"/>
          <w:bCs w:val="0"/>
        </w:rPr>
      </w:pPr>
      <w:r w:rsidRPr="0077117F">
        <w:rPr>
          <w:rStyle w:val="afc"/>
          <w:rFonts w:cs="宋体" w:hint="eastAsia"/>
          <w:b w:val="0"/>
          <w:bCs w:val="0"/>
        </w:rPr>
        <w:t>（</w:t>
      </w:r>
      <w:r w:rsidRPr="0077117F">
        <w:rPr>
          <w:rStyle w:val="afc"/>
          <w:rFonts w:cs="宋体"/>
          <w:b w:val="0"/>
          <w:bCs w:val="0"/>
        </w:rPr>
        <w:t>2</w:t>
      </w:r>
      <w:r w:rsidRPr="0077117F">
        <w:rPr>
          <w:rStyle w:val="afc"/>
          <w:rFonts w:cs="宋体" w:hint="eastAsia"/>
          <w:b w:val="0"/>
          <w:bCs w:val="0"/>
        </w:rPr>
        <w:t>）磋商响应文件逾期送达；</w:t>
      </w:r>
    </w:p>
    <w:p w14:paraId="302F41AC" w14:textId="77777777" w:rsidR="000D467F" w:rsidRPr="0077117F" w:rsidRDefault="004E566B">
      <w:pPr>
        <w:pStyle w:val="ad"/>
        <w:spacing w:line="500" w:lineRule="exact"/>
        <w:ind w:firstLine="538"/>
        <w:jc w:val="both"/>
        <w:rPr>
          <w:rStyle w:val="afc"/>
          <w:rFonts w:cs="宋体"/>
          <w:b w:val="0"/>
          <w:bCs w:val="0"/>
        </w:rPr>
      </w:pPr>
      <w:r w:rsidRPr="0077117F">
        <w:rPr>
          <w:rStyle w:val="afc"/>
          <w:rFonts w:cs="宋体" w:hint="eastAsia"/>
          <w:b w:val="0"/>
          <w:bCs w:val="0"/>
        </w:rPr>
        <w:t>（</w:t>
      </w:r>
      <w:r w:rsidRPr="0077117F">
        <w:rPr>
          <w:rStyle w:val="afc"/>
          <w:rFonts w:cs="宋体"/>
          <w:b w:val="0"/>
          <w:bCs w:val="0"/>
        </w:rPr>
        <w:t>3</w:t>
      </w:r>
      <w:r w:rsidRPr="0077117F">
        <w:rPr>
          <w:rStyle w:val="afc"/>
          <w:rFonts w:cs="宋体" w:hint="eastAsia"/>
          <w:b w:val="0"/>
          <w:bCs w:val="0"/>
        </w:rPr>
        <w:t>）未按磋商文件规定提交磋商保证金或提供的磋商保证金存在瑕</w:t>
      </w:r>
      <w:r w:rsidRPr="0077117F">
        <w:rPr>
          <w:rStyle w:val="afc"/>
          <w:rFonts w:cs="宋体" w:hint="eastAsia"/>
          <w:b w:val="0"/>
          <w:bCs w:val="0"/>
        </w:rPr>
        <w:lastRenderedPageBreak/>
        <w:t>疵；</w:t>
      </w:r>
    </w:p>
    <w:p w14:paraId="1FF740EC" w14:textId="77777777" w:rsidR="000D467F" w:rsidRPr="0077117F" w:rsidRDefault="004E566B">
      <w:pPr>
        <w:pStyle w:val="ad"/>
        <w:spacing w:line="500" w:lineRule="exact"/>
        <w:ind w:firstLine="538"/>
        <w:jc w:val="both"/>
        <w:rPr>
          <w:rStyle w:val="afc"/>
          <w:rFonts w:cs="宋体"/>
          <w:b w:val="0"/>
          <w:bCs w:val="0"/>
        </w:rPr>
      </w:pPr>
      <w:r w:rsidRPr="0077117F">
        <w:rPr>
          <w:rStyle w:val="afc"/>
          <w:rFonts w:cs="宋体" w:hint="eastAsia"/>
          <w:b w:val="0"/>
          <w:bCs w:val="0"/>
        </w:rPr>
        <w:t>（</w:t>
      </w:r>
      <w:r w:rsidRPr="0077117F">
        <w:rPr>
          <w:rStyle w:val="afc"/>
          <w:rFonts w:cs="宋体"/>
          <w:b w:val="0"/>
          <w:bCs w:val="0"/>
        </w:rPr>
        <w:t>4</w:t>
      </w:r>
      <w:r w:rsidRPr="0077117F">
        <w:rPr>
          <w:rStyle w:val="afc"/>
          <w:rFonts w:cs="宋体" w:hint="eastAsia"/>
          <w:b w:val="0"/>
          <w:bCs w:val="0"/>
        </w:rPr>
        <w:t>）不具备磋商文件规定的资格要求或超出营业范围的竞标；</w:t>
      </w:r>
    </w:p>
    <w:p w14:paraId="6B82649D" w14:textId="77777777" w:rsidR="000D467F" w:rsidRPr="0077117F" w:rsidRDefault="004E566B">
      <w:pPr>
        <w:pStyle w:val="ad"/>
        <w:spacing w:line="500" w:lineRule="exact"/>
        <w:ind w:firstLine="538"/>
        <w:jc w:val="both"/>
        <w:rPr>
          <w:rStyle w:val="afc"/>
          <w:rFonts w:cs="宋体"/>
          <w:b w:val="0"/>
          <w:bCs w:val="0"/>
        </w:rPr>
      </w:pPr>
      <w:r w:rsidRPr="0077117F">
        <w:rPr>
          <w:rStyle w:val="afc"/>
          <w:rFonts w:cs="宋体" w:hint="eastAsia"/>
          <w:b w:val="0"/>
          <w:bCs w:val="0"/>
        </w:rPr>
        <w:t>（</w:t>
      </w:r>
      <w:r w:rsidRPr="0077117F">
        <w:rPr>
          <w:rStyle w:val="afc"/>
          <w:rFonts w:cs="宋体"/>
          <w:b w:val="0"/>
          <w:bCs w:val="0"/>
        </w:rPr>
        <w:t>5</w:t>
      </w:r>
      <w:r w:rsidRPr="0077117F">
        <w:rPr>
          <w:rStyle w:val="afc"/>
          <w:rFonts w:cs="宋体" w:hint="eastAsia"/>
          <w:b w:val="0"/>
          <w:bCs w:val="0"/>
        </w:rPr>
        <w:t>）磋商响应文件未按磋商文件规定的格式、内容填写或磋商响应文件与磋商文件实质性要求有严重背离；</w:t>
      </w:r>
    </w:p>
    <w:p w14:paraId="045AD4CC" w14:textId="77777777" w:rsidR="000D467F" w:rsidRPr="0077117F" w:rsidRDefault="004E566B">
      <w:pPr>
        <w:pStyle w:val="ad"/>
        <w:spacing w:line="500" w:lineRule="exact"/>
        <w:ind w:firstLine="538"/>
        <w:jc w:val="both"/>
        <w:rPr>
          <w:rStyle w:val="afc"/>
          <w:rFonts w:cs="宋体"/>
          <w:b w:val="0"/>
          <w:bCs w:val="0"/>
        </w:rPr>
      </w:pPr>
      <w:r w:rsidRPr="0077117F">
        <w:rPr>
          <w:rStyle w:val="afc"/>
          <w:rFonts w:cs="宋体" w:hint="eastAsia"/>
          <w:b w:val="0"/>
          <w:bCs w:val="0"/>
        </w:rPr>
        <w:t>（</w:t>
      </w:r>
      <w:r w:rsidRPr="0077117F">
        <w:rPr>
          <w:rStyle w:val="afc"/>
          <w:rFonts w:cs="宋体"/>
          <w:b w:val="0"/>
          <w:bCs w:val="0"/>
        </w:rPr>
        <w:t>6</w:t>
      </w:r>
      <w:r w:rsidRPr="0077117F">
        <w:rPr>
          <w:rStyle w:val="afc"/>
          <w:rFonts w:cs="宋体" w:hint="eastAsia"/>
          <w:b w:val="0"/>
          <w:bCs w:val="0"/>
        </w:rPr>
        <w:t>）未按照磋商文件要求由竞标人法定代表或委托代理人签字并加盖公章；由委托代理人签字的，未提供法定代表人授权委托书；</w:t>
      </w:r>
    </w:p>
    <w:p w14:paraId="2BA25008" w14:textId="77777777" w:rsidR="000D467F" w:rsidRPr="0077117F" w:rsidRDefault="004E566B">
      <w:pPr>
        <w:pStyle w:val="ad"/>
        <w:spacing w:line="500" w:lineRule="exact"/>
        <w:ind w:firstLine="538"/>
        <w:jc w:val="both"/>
        <w:rPr>
          <w:rStyle w:val="afc"/>
          <w:rFonts w:cs="宋体"/>
          <w:b w:val="0"/>
          <w:bCs w:val="0"/>
        </w:rPr>
      </w:pPr>
      <w:r w:rsidRPr="0077117F">
        <w:rPr>
          <w:rStyle w:val="afc"/>
          <w:rFonts w:cs="宋体" w:hint="eastAsia"/>
          <w:b w:val="0"/>
          <w:bCs w:val="0"/>
        </w:rPr>
        <w:t>（7）竞标产品不符合必须强制执行的国家标准的；</w:t>
      </w:r>
    </w:p>
    <w:p w14:paraId="0CE5060C" w14:textId="77777777" w:rsidR="000D467F" w:rsidRPr="0077117F" w:rsidRDefault="004E566B">
      <w:pPr>
        <w:snapToGrid w:val="0"/>
        <w:spacing w:line="500" w:lineRule="exact"/>
        <w:ind w:firstLineChars="200" w:firstLine="560"/>
        <w:rPr>
          <w:rFonts w:hAnsi="宋体"/>
          <w:bCs/>
        </w:rPr>
      </w:pPr>
      <w:r w:rsidRPr="0077117F">
        <w:rPr>
          <w:rFonts w:ascii="宋体" w:hAnsi="宋体" w:hint="eastAsia"/>
        </w:rPr>
        <w:t>（8）</w:t>
      </w:r>
      <w:r w:rsidRPr="0077117F">
        <w:rPr>
          <w:rFonts w:hAnsi="宋体" w:hint="eastAsia"/>
          <w:bCs/>
        </w:rPr>
        <w:t>竞标人在磋商活动中弄虚作假，提供虚假材料的；</w:t>
      </w:r>
    </w:p>
    <w:p w14:paraId="4925A43E" w14:textId="77777777" w:rsidR="000D467F" w:rsidRPr="0077117F" w:rsidRDefault="004E566B">
      <w:pPr>
        <w:pStyle w:val="ad"/>
        <w:spacing w:line="500" w:lineRule="exact"/>
        <w:ind w:firstLine="538"/>
        <w:jc w:val="both"/>
        <w:rPr>
          <w:rStyle w:val="afc"/>
          <w:rFonts w:cs="宋体"/>
          <w:b w:val="0"/>
          <w:bCs w:val="0"/>
        </w:rPr>
      </w:pPr>
      <w:r w:rsidRPr="0077117F">
        <w:rPr>
          <w:rStyle w:val="afc"/>
          <w:rFonts w:cs="宋体" w:hint="eastAsia"/>
          <w:b w:val="0"/>
          <w:bCs w:val="0"/>
        </w:rPr>
        <w:t>（9）其它不符合磋商文件实质要求的投标。</w:t>
      </w:r>
    </w:p>
    <w:p w14:paraId="441ACCF8" w14:textId="77777777" w:rsidR="000D467F" w:rsidRPr="0077117F" w:rsidRDefault="004E566B">
      <w:pPr>
        <w:snapToGrid w:val="0"/>
        <w:spacing w:line="520" w:lineRule="exact"/>
        <w:ind w:firstLineChars="200" w:firstLine="560"/>
        <w:rPr>
          <w:rFonts w:cs="宋体"/>
        </w:rPr>
      </w:pPr>
      <w:r w:rsidRPr="0077117F">
        <w:rPr>
          <w:rFonts w:cs="宋体" w:hint="eastAsia"/>
        </w:rPr>
        <w:t>8</w:t>
      </w:r>
      <w:r w:rsidRPr="0077117F">
        <w:rPr>
          <w:rFonts w:cs="宋体"/>
        </w:rPr>
        <w:t>.</w:t>
      </w:r>
      <w:r w:rsidRPr="0077117F">
        <w:rPr>
          <w:rFonts w:cs="宋体" w:hint="eastAsia"/>
        </w:rPr>
        <w:t>磋商结束后，磋商小组应当要求所有实质性响应的供应商在规定时间内提交最后报价。</w:t>
      </w:r>
    </w:p>
    <w:p w14:paraId="533615E4" w14:textId="77777777" w:rsidR="000D467F" w:rsidRPr="0077117F" w:rsidRDefault="004E566B">
      <w:pPr>
        <w:snapToGrid w:val="0"/>
        <w:spacing w:line="520" w:lineRule="exact"/>
        <w:ind w:firstLineChars="200" w:firstLine="560"/>
        <w:rPr>
          <w:rFonts w:cs="宋体"/>
        </w:rPr>
      </w:pPr>
      <w:r w:rsidRPr="0077117F">
        <w:rPr>
          <w:rFonts w:cs="宋体" w:hint="eastAsia"/>
        </w:rPr>
        <w:t>9</w:t>
      </w:r>
      <w:r w:rsidRPr="0077117F">
        <w:rPr>
          <w:rFonts w:cs="宋体"/>
        </w:rPr>
        <w:t>.</w:t>
      </w:r>
      <w:r w:rsidRPr="0077117F">
        <w:rPr>
          <w:rFonts w:cs="宋体" w:hint="eastAsia"/>
        </w:rPr>
        <w:t>经磋商确定最终采购需求和提交最后报价的供应商后，由磋商小组采用</w:t>
      </w:r>
      <w:r w:rsidRPr="0077117F">
        <w:rPr>
          <w:rFonts w:cs="宋体" w:hint="eastAsia"/>
          <w:b/>
          <w:sz w:val="32"/>
          <w:szCs w:val="32"/>
        </w:rPr>
        <w:t>综合性价比法</w:t>
      </w:r>
      <w:r w:rsidRPr="0077117F">
        <w:rPr>
          <w:rFonts w:cs="宋体" w:hint="eastAsia"/>
        </w:rPr>
        <w:t>对提交最后报价的供应商的响应文件和最后报价进行综合评比。</w:t>
      </w:r>
    </w:p>
    <w:p w14:paraId="5CF2B6D3" w14:textId="77777777" w:rsidR="000D467F" w:rsidRPr="0077117F" w:rsidRDefault="004E566B">
      <w:pPr>
        <w:snapToGrid w:val="0"/>
        <w:spacing w:line="520" w:lineRule="exact"/>
        <w:ind w:firstLineChars="200" w:firstLine="560"/>
        <w:rPr>
          <w:rFonts w:cs="宋体"/>
        </w:rPr>
      </w:pPr>
      <w:r w:rsidRPr="0077117F">
        <w:rPr>
          <w:rFonts w:cs="宋体" w:hint="eastAsia"/>
        </w:rPr>
        <w:t>10</w:t>
      </w:r>
      <w:r w:rsidRPr="0077117F">
        <w:rPr>
          <w:rFonts w:cs="宋体"/>
        </w:rPr>
        <w:t>.</w:t>
      </w:r>
      <w:r w:rsidRPr="0077117F">
        <w:rPr>
          <w:rFonts w:cs="宋体" w:hint="eastAsia"/>
        </w:rPr>
        <w:t>评审标准及因素</w:t>
      </w:r>
    </w:p>
    <w:p w14:paraId="665CA52D" w14:textId="77777777" w:rsidR="000D467F" w:rsidRPr="0077117F" w:rsidRDefault="004E566B">
      <w:pPr>
        <w:pStyle w:val="ad"/>
        <w:spacing w:line="520" w:lineRule="exact"/>
        <w:rPr>
          <w:rStyle w:val="afc"/>
          <w:rFonts w:cs="宋体"/>
          <w:b w:val="0"/>
        </w:rPr>
      </w:pPr>
      <w:r w:rsidRPr="0077117F">
        <w:rPr>
          <w:rStyle w:val="afc"/>
          <w:rFonts w:cs="宋体" w:hint="eastAsia"/>
          <w:b w:val="0"/>
        </w:rPr>
        <w:t>（</w:t>
      </w:r>
      <w:r w:rsidRPr="0077117F">
        <w:rPr>
          <w:rStyle w:val="afc"/>
          <w:rFonts w:cs="宋体"/>
          <w:b w:val="0"/>
        </w:rPr>
        <w:t>1</w:t>
      </w:r>
      <w:r w:rsidRPr="0077117F">
        <w:rPr>
          <w:rStyle w:val="afc"/>
          <w:rFonts w:cs="宋体" w:hint="eastAsia"/>
          <w:b w:val="0"/>
        </w:rPr>
        <w:t>）评审因素说明：对磋商文件要求填写的“技术规格偏离表”和“商务条款偏离表”，竞标人必须按竞标货物和竞标人的情况如实逐项详细填写说明，仅填写“满足”、“符合”、“</w:t>
      </w:r>
      <w:r w:rsidRPr="0077117F">
        <w:rPr>
          <w:rStyle w:val="afc"/>
          <w:rFonts w:cs="宋体"/>
          <w:b w:val="0"/>
        </w:rPr>
        <w:t>OK</w:t>
      </w:r>
      <w:r w:rsidRPr="0077117F">
        <w:rPr>
          <w:rStyle w:val="afc"/>
          <w:rFonts w:cs="宋体" w:hint="eastAsia"/>
          <w:b w:val="0"/>
        </w:rPr>
        <w:t>”等字样者，或复制磋商文件技术规格或商务相关部分内容作为其响应文件中的一部分，其响应文件将作为非实质性响应。</w:t>
      </w:r>
    </w:p>
    <w:p w14:paraId="0B39981A" w14:textId="77777777" w:rsidR="000D467F" w:rsidRPr="0077117F" w:rsidRDefault="004E566B">
      <w:pPr>
        <w:snapToGrid w:val="0"/>
        <w:spacing w:line="520" w:lineRule="exact"/>
        <w:ind w:firstLineChars="100" w:firstLine="280"/>
        <w:rPr>
          <w:rFonts w:cs="宋体"/>
        </w:rPr>
      </w:pPr>
      <w:r w:rsidRPr="0077117F">
        <w:rPr>
          <w:rFonts w:cs="宋体" w:hint="eastAsia"/>
        </w:rPr>
        <w:t>（</w:t>
      </w:r>
      <w:r w:rsidRPr="0077117F">
        <w:rPr>
          <w:rFonts w:cs="宋体"/>
        </w:rPr>
        <w:t>2</w:t>
      </w:r>
      <w:r w:rsidRPr="0077117F">
        <w:rPr>
          <w:rFonts w:cs="宋体" w:hint="eastAsia"/>
        </w:rPr>
        <w:t>）评审标准</w:t>
      </w:r>
    </w:p>
    <w:p w14:paraId="3B8CCE60" w14:textId="77777777" w:rsidR="000D467F" w:rsidRPr="0077117F" w:rsidRDefault="004E566B">
      <w:pPr>
        <w:pStyle w:val="ad"/>
        <w:ind w:firstLine="538"/>
        <w:rPr>
          <w:rStyle w:val="afc"/>
          <w:b w:val="0"/>
          <w:bCs w:val="0"/>
        </w:rPr>
      </w:pPr>
      <w:r w:rsidRPr="0077117F">
        <w:rPr>
          <w:rStyle w:val="afc"/>
          <w:rFonts w:hint="eastAsia"/>
          <w:b w:val="0"/>
          <w:bCs w:val="0"/>
        </w:rPr>
        <w:t>对具备实质性响应的响应单位的产品质量、价格、企业综合实力、业绩、售后服务等条件进行评审和比较。按综合性价比原则确定成交单位。</w:t>
      </w:r>
    </w:p>
    <w:p w14:paraId="23D603CE" w14:textId="77777777" w:rsidR="000D467F" w:rsidRPr="0077117F" w:rsidRDefault="004E566B">
      <w:pPr>
        <w:numPr>
          <w:ilvl w:val="0"/>
          <w:numId w:val="4"/>
        </w:numPr>
        <w:snapToGrid w:val="0"/>
        <w:spacing w:line="520" w:lineRule="exact"/>
        <w:rPr>
          <w:rFonts w:cs="宋体"/>
          <w:b/>
          <w:bCs/>
        </w:rPr>
      </w:pPr>
      <w:r w:rsidRPr="0077117F">
        <w:rPr>
          <w:rFonts w:cs="宋体" w:hint="eastAsia"/>
          <w:b/>
          <w:bCs/>
        </w:rPr>
        <w:t>磋商小组</w:t>
      </w:r>
    </w:p>
    <w:p w14:paraId="645CC1E3" w14:textId="77777777" w:rsidR="000D467F" w:rsidRPr="0077117F" w:rsidRDefault="004E566B">
      <w:pPr>
        <w:snapToGrid w:val="0"/>
        <w:spacing w:line="520" w:lineRule="exact"/>
        <w:ind w:firstLineChars="200" w:firstLine="560"/>
        <w:rPr>
          <w:rFonts w:cs="宋体"/>
        </w:rPr>
      </w:pPr>
      <w:r w:rsidRPr="0077117F">
        <w:rPr>
          <w:rFonts w:cs="宋体" w:hint="eastAsia"/>
        </w:rPr>
        <w:t>磋商小组由采购人代表和评审专家共</w:t>
      </w:r>
      <w:r w:rsidRPr="0077117F">
        <w:rPr>
          <w:rFonts w:cs="宋体"/>
        </w:rPr>
        <w:t>3</w:t>
      </w:r>
      <w:r w:rsidRPr="0077117F">
        <w:rPr>
          <w:rFonts w:cs="宋体" w:hint="eastAsia"/>
        </w:rPr>
        <w:t>人以上单数组成，其中评审专家人数不得少于磋商小组成员总数的</w:t>
      </w:r>
      <w:r w:rsidRPr="0077117F">
        <w:rPr>
          <w:rFonts w:cs="宋体"/>
        </w:rPr>
        <w:t>2/3</w:t>
      </w:r>
      <w:r w:rsidRPr="0077117F">
        <w:rPr>
          <w:rFonts w:cs="宋体" w:hint="eastAsia"/>
        </w:rPr>
        <w:t>。评审专家应当遵守评审工作纪</w:t>
      </w:r>
      <w:r w:rsidRPr="0077117F">
        <w:rPr>
          <w:rFonts w:cs="宋体" w:hint="eastAsia"/>
        </w:rPr>
        <w:lastRenderedPageBreak/>
        <w:t>律，不得泄露评审情况和评审中获悉的商业秘密。磋商小组成员应当按照客观、公正、审慎的原则，根据磋商文件规定的评审程序、评审方法和评审标准进行独立评审。未实质性响应磋商文件的响应文件按无效响应处理，磋商小组应告知提交响应文件的供应商；磋商文件内容违反国家有关强制性规定的，磋商小组应当停止评审并向采购人说明情况。</w:t>
      </w:r>
    </w:p>
    <w:p w14:paraId="55870951" w14:textId="77777777" w:rsidR="000D467F" w:rsidRPr="0077117F" w:rsidRDefault="004E566B">
      <w:pPr>
        <w:pStyle w:val="2"/>
        <w:spacing w:line="460" w:lineRule="exact"/>
        <w:ind w:firstLineChars="150" w:firstLine="452"/>
        <w:jc w:val="left"/>
        <w:rPr>
          <w:rFonts w:ascii="宋体" w:eastAsia="宋体" w:cs="Times New Roman"/>
          <w:sz w:val="30"/>
          <w:szCs w:val="30"/>
          <w:lang w:eastAsia="zh-CN"/>
        </w:rPr>
      </w:pPr>
      <w:r w:rsidRPr="0077117F">
        <w:rPr>
          <w:rFonts w:ascii="宋体" w:eastAsia="宋体" w:cs="宋体" w:hint="eastAsia"/>
          <w:sz w:val="30"/>
          <w:szCs w:val="30"/>
          <w:lang w:eastAsia="zh-CN"/>
        </w:rPr>
        <w:t>六、评审依据</w:t>
      </w:r>
    </w:p>
    <w:p w14:paraId="387D38D3" w14:textId="77777777" w:rsidR="000D467F" w:rsidRPr="0077117F" w:rsidRDefault="004E566B">
      <w:pPr>
        <w:snapToGrid w:val="0"/>
        <w:spacing w:line="460" w:lineRule="exact"/>
        <w:ind w:firstLine="573"/>
        <w:rPr>
          <w:rFonts w:cs="宋体"/>
        </w:rPr>
      </w:pPr>
      <w:r w:rsidRPr="0077117F">
        <w:rPr>
          <w:rFonts w:cs="宋体" w:hint="eastAsia"/>
        </w:rPr>
        <w:t>评审的依据为磋商响应文件（含有效的补充文件），磋商小组判断磋商响应文件对磋商文件的响应仅基于磋商响应文件本身而不靠外部证据。</w:t>
      </w:r>
    </w:p>
    <w:p w14:paraId="36F9CCAC" w14:textId="77777777" w:rsidR="000D467F" w:rsidRPr="0077117F" w:rsidRDefault="004E566B">
      <w:pPr>
        <w:pStyle w:val="2"/>
        <w:spacing w:line="460" w:lineRule="exact"/>
        <w:ind w:firstLineChars="150" w:firstLine="452"/>
        <w:jc w:val="left"/>
        <w:rPr>
          <w:rFonts w:ascii="宋体" w:eastAsia="宋体" w:cs="Times New Roman"/>
          <w:sz w:val="30"/>
          <w:szCs w:val="30"/>
          <w:lang w:eastAsia="zh-CN"/>
        </w:rPr>
      </w:pPr>
      <w:bookmarkStart w:id="28" w:name="_Toc333341728"/>
      <w:bookmarkStart w:id="29" w:name="_Toc333341982"/>
      <w:r w:rsidRPr="0077117F">
        <w:rPr>
          <w:rFonts w:ascii="宋体" w:eastAsia="宋体" w:cs="宋体" w:hint="eastAsia"/>
          <w:sz w:val="30"/>
          <w:szCs w:val="30"/>
          <w:lang w:eastAsia="zh-CN"/>
        </w:rPr>
        <w:t>七、成交原则</w:t>
      </w:r>
      <w:bookmarkEnd w:id="28"/>
      <w:bookmarkEnd w:id="29"/>
    </w:p>
    <w:p w14:paraId="282DAA0B" w14:textId="77777777" w:rsidR="000D467F" w:rsidRPr="0077117F" w:rsidRDefault="004E566B">
      <w:pPr>
        <w:snapToGrid w:val="0"/>
        <w:spacing w:line="520" w:lineRule="exact"/>
        <w:ind w:firstLineChars="200" w:firstLine="560"/>
        <w:rPr>
          <w:rFonts w:cs="宋体"/>
        </w:rPr>
      </w:pPr>
      <w:bookmarkStart w:id="30" w:name="_Toc333341729"/>
      <w:bookmarkStart w:id="31" w:name="_Toc333341983"/>
      <w:r w:rsidRPr="0077117F">
        <w:rPr>
          <w:rFonts w:cs="宋体" w:hint="eastAsia"/>
        </w:rPr>
        <w:t>磋商小组采用</w:t>
      </w:r>
      <w:r w:rsidRPr="0077117F">
        <w:rPr>
          <w:rFonts w:cs="宋体" w:hint="eastAsia"/>
          <w:b/>
          <w:sz w:val="32"/>
          <w:szCs w:val="32"/>
        </w:rPr>
        <w:t>综合性价比法</w:t>
      </w:r>
      <w:r w:rsidRPr="0077117F">
        <w:rPr>
          <w:rFonts w:cs="宋体" w:hint="eastAsia"/>
        </w:rPr>
        <w:t>对提交最后报价的供应商的响应文件和最后报价进行综合评比、排序，</w:t>
      </w:r>
      <w:r w:rsidRPr="0077117F">
        <w:rPr>
          <w:rStyle w:val="afc"/>
          <w:rFonts w:hint="eastAsia"/>
          <w:b/>
          <w:bCs/>
        </w:rPr>
        <w:t>按排名第一的为成交供应商</w:t>
      </w:r>
      <w:r w:rsidRPr="0077117F">
        <w:rPr>
          <w:rStyle w:val="afc"/>
          <w:rFonts w:hint="eastAsia"/>
          <w:b/>
          <w:bCs/>
        </w:rPr>
        <w:t>,</w:t>
      </w:r>
      <w:r w:rsidRPr="0077117F">
        <w:rPr>
          <w:rStyle w:val="afc"/>
          <w:rFonts w:hint="eastAsia"/>
          <w:b/>
          <w:bCs/>
        </w:rPr>
        <w:t>如成交供应商因不可抗力或者自身原因不能履行合同的</w:t>
      </w:r>
      <w:r w:rsidRPr="0077117F">
        <w:rPr>
          <w:rStyle w:val="afc"/>
          <w:rFonts w:hint="eastAsia"/>
          <w:b/>
          <w:bCs/>
        </w:rPr>
        <w:t>,</w:t>
      </w:r>
      <w:r w:rsidRPr="0077117F">
        <w:rPr>
          <w:rStyle w:val="afc"/>
          <w:rFonts w:hint="eastAsia"/>
          <w:b/>
          <w:bCs/>
        </w:rPr>
        <w:t>采购人可以确定排名其后第一位的成交候选供应商为成交供应商</w:t>
      </w:r>
      <w:r w:rsidRPr="0077117F">
        <w:rPr>
          <w:rStyle w:val="afc"/>
          <w:rFonts w:hint="eastAsia"/>
          <w:b/>
          <w:bCs/>
        </w:rPr>
        <w:t>,</w:t>
      </w:r>
      <w:r w:rsidRPr="0077117F">
        <w:rPr>
          <w:rStyle w:val="afc"/>
          <w:rFonts w:hint="eastAsia"/>
          <w:b/>
          <w:bCs/>
        </w:rPr>
        <w:t>以此类推。</w:t>
      </w:r>
    </w:p>
    <w:p w14:paraId="7AE12D60" w14:textId="77777777" w:rsidR="000D467F" w:rsidRPr="0077117F" w:rsidRDefault="000D467F">
      <w:pPr>
        <w:spacing w:line="360" w:lineRule="auto"/>
        <w:ind w:firstLineChars="200" w:firstLine="562"/>
        <w:rPr>
          <w:rFonts w:ascii="宋体" w:hAnsi="宋体" w:cs="宋体"/>
          <w:b/>
          <w:bCs/>
        </w:rPr>
      </w:pPr>
      <w:bookmarkStart w:id="32" w:name="_Toc462821752"/>
      <w:bookmarkStart w:id="33" w:name="_Toc467600712"/>
      <w:bookmarkStart w:id="34" w:name="_Toc333341985"/>
      <w:bookmarkStart w:id="35" w:name="_Toc48314258"/>
      <w:bookmarkStart w:id="36" w:name="_Toc333341731"/>
      <w:bookmarkEnd w:id="8"/>
      <w:bookmarkEnd w:id="9"/>
      <w:bookmarkEnd w:id="10"/>
      <w:bookmarkEnd w:id="30"/>
      <w:bookmarkEnd w:id="31"/>
    </w:p>
    <w:p w14:paraId="2B96C3B9" w14:textId="77777777" w:rsidR="000D467F" w:rsidRPr="0077117F" w:rsidRDefault="004E566B">
      <w:pPr>
        <w:spacing w:line="360" w:lineRule="auto"/>
        <w:ind w:firstLineChars="200" w:firstLine="562"/>
        <w:rPr>
          <w:rFonts w:ascii="宋体" w:hAnsi="宋体" w:cs="宋体"/>
          <w:b/>
          <w:bCs/>
        </w:rPr>
      </w:pPr>
      <w:r w:rsidRPr="0077117F">
        <w:rPr>
          <w:rFonts w:ascii="宋体" w:hAnsi="宋体" w:cs="宋体" w:hint="eastAsia"/>
          <w:b/>
          <w:bCs/>
        </w:rPr>
        <w:t>八、</w:t>
      </w:r>
      <w:bookmarkEnd w:id="32"/>
      <w:bookmarkEnd w:id="33"/>
      <w:r w:rsidRPr="0077117F">
        <w:rPr>
          <w:rFonts w:ascii="宋体" w:hAnsi="宋体" w:cs="宋体" w:hint="eastAsia"/>
          <w:b/>
          <w:bCs/>
        </w:rPr>
        <w:t>确定成交人</w:t>
      </w:r>
    </w:p>
    <w:p w14:paraId="51DF4FD2" w14:textId="77777777" w:rsidR="000D467F" w:rsidRPr="0077117F" w:rsidRDefault="004E566B">
      <w:pPr>
        <w:snapToGrid w:val="0"/>
        <w:spacing w:line="360" w:lineRule="auto"/>
        <w:ind w:firstLineChars="200" w:firstLine="560"/>
        <w:rPr>
          <w:rFonts w:ascii="宋体" w:hAnsi="宋体" w:cs="宋体"/>
          <w:bCs/>
        </w:rPr>
      </w:pPr>
      <w:r w:rsidRPr="0077117F">
        <w:rPr>
          <w:rFonts w:ascii="宋体" w:hAnsi="宋体" w:hint="eastAsia"/>
        </w:rPr>
        <w:t>采购人在收到评审报告后5个工作日内，</w:t>
      </w:r>
      <w:r w:rsidRPr="0077117F">
        <w:rPr>
          <w:rFonts w:ascii="宋体" w:hAnsi="宋体" w:cs="宋体" w:hint="eastAsia"/>
          <w:bCs/>
        </w:rPr>
        <w:t>采购人有权核实成交候选人的实际情况与磋商响应文件内容的一致性，对提供虚假材料的供应商作取消成交资格并按相关规定处理；对实际情况与磋商响应文件内容一致排名第一的，确定为成交人并向其发出成交通知书。</w:t>
      </w:r>
    </w:p>
    <w:p w14:paraId="7F060D4B" w14:textId="77777777" w:rsidR="000D467F" w:rsidRPr="0077117F" w:rsidRDefault="004E566B">
      <w:pPr>
        <w:spacing w:line="360" w:lineRule="auto"/>
        <w:ind w:firstLineChars="150" w:firstLine="422"/>
        <w:rPr>
          <w:rFonts w:ascii="宋体" w:hAnsi="宋体" w:cs="宋体"/>
          <w:b/>
          <w:bCs/>
        </w:rPr>
      </w:pPr>
      <w:bookmarkStart w:id="37" w:name="_Toc467600713"/>
      <w:bookmarkStart w:id="38" w:name="_Toc462821753"/>
      <w:r w:rsidRPr="0077117F">
        <w:rPr>
          <w:rFonts w:ascii="宋体" w:hAnsi="宋体" w:cs="宋体" w:hint="eastAsia"/>
          <w:b/>
          <w:bCs/>
        </w:rPr>
        <w:t>九、</w:t>
      </w:r>
      <w:bookmarkStart w:id="39" w:name="_Toc462821754"/>
      <w:bookmarkStart w:id="40" w:name="_Toc467600714"/>
      <w:bookmarkEnd w:id="37"/>
      <w:bookmarkEnd w:id="38"/>
      <w:r w:rsidRPr="0077117F">
        <w:rPr>
          <w:rFonts w:ascii="宋体" w:hAnsi="宋体" w:cs="宋体" w:hint="eastAsia"/>
          <w:b/>
          <w:bCs/>
        </w:rPr>
        <w:t>合同签订</w:t>
      </w:r>
      <w:bookmarkEnd w:id="39"/>
      <w:bookmarkEnd w:id="40"/>
    </w:p>
    <w:p w14:paraId="2638E691" w14:textId="77777777" w:rsidR="000D467F" w:rsidRPr="0077117F" w:rsidRDefault="004E566B">
      <w:pPr>
        <w:snapToGrid w:val="0"/>
        <w:spacing w:line="360" w:lineRule="auto"/>
        <w:ind w:firstLineChars="200" w:firstLine="536"/>
        <w:rPr>
          <w:rFonts w:ascii="宋体" w:hAnsi="宋体" w:cs="宋体"/>
          <w:bCs/>
          <w:spacing w:val="-6"/>
        </w:rPr>
      </w:pPr>
      <w:r w:rsidRPr="0077117F">
        <w:rPr>
          <w:rFonts w:ascii="宋体" w:hAnsi="宋体" w:cs="宋体"/>
          <w:bCs/>
          <w:spacing w:val="-6"/>
        </w:rPr>
        <w:t>1.</w:t>
      </w:r>
      <w:r w:rsidRPr="0077117F">
        <w:rPr>
          <w:rFonts w:ascii="宋体" w:hAnsi="宋体" w:cs="宋体" w:hint="eastAsia"/>
          <w:bCs/>
          <w:spacing w:val="-6"/>
        </w:rPr>
        <w:t>成交供应商应持成交通知书等前来西南大学附属中学校签订采购合同。</w:t>
      </w:r>
    </w:p>
    <w:p w14:paraId="6FF206F0" w14:textId="77777777" w:rsidR="000D467F" w:rsidRPr="0077117F" w:rsidRDefault="004E566B">
      <w:pPr>
        <w:snapToGrid w:val="0"/>
        <w:spacing w:line="360" w:lineRule="auto"/>
        <w:ind w:firstLineChars="200" w:firstLine="536"/>
        <w:rPr>
          <w:rFonts w:ascii="宋体" w:hAnsi="宋体" w:cs="宋体"/>
          <w:bCs/>
          <w:spacing w:val="-6"/>
        </w:rPr>
      </w:pPr>
      <w:r w:rsidRPr="0077117F">
        <w:rPr>
          <w:rFonts w:ascii="宋体" w:hAnsi="宋体" w:cs="宋体"/>
          <w:bCs/>
          <w:spacing w:val="-6"/>
        </w:rPr>
        <w:t>2.</w:t>
      </w:r>
      <w:r w:rsidRPr="0077117F">
        <w:rPr>
          <w:rFonts w:ascii="宋体" w:hAnsi="宋体" w:cs="宋体" w:hint="eastAsia"/>
          <w:bCs/>
          <w:spacing w:val="-6"/>
        </w:rPr>
        <w:t>磋商文件、磋商响应文件及相关补充文件、澄清文件、特殊承诺等是签订合同的依据。</w:t>
      </w:r>
    </w:p>
    <w:p w14:paraId="33012338" w14:textId="77777777" w:rsidR="000D467F" w:rsidRPr="0077117F" w:rsidRDefault="004E566B">
      <w:pPr>
        <w:spacing w:line="360" w:lineRule="auto"/>
        <w:ind w:firstLineChars="150" w:firstLine="422"/>
        <w:rPr>
          <w:rFonts w:ascii="宋体" w:hAnsi="宋体" w:cs="宋体"/>
          <w:b/>
        </w:rPr>
      </w:pPr>
      <w:bookmarkStart w:id="41" w:name="_Toc333341730"/>
      <w:bookmarkStart w:id="42" w:name="_Toc333341984"/>
      <w:bookmarkStart w:id="43" w:name="_Toc462821755"/>
      <w:bookmarkStart w:id="44" w:name="_Toc467600715"/>
      <w:r w:rsidRPr="0077117F">
        <w:rPr>
          <w:rFonts w:ascii="宋体" w:hAnsi="宋体" w:cs="宋体" w:hint="eastAsia"/>
          <w:b/>
        </w:rPr>
        <w:t>十一、出现以下情况之一的，应作为采购失败处理，除第</w:t>
      </w:r>
      <w:r w:rsidRPr="0077117F">
        <w:rPr>
          <w:rFonts w:ascii="宋体" w:hAnsi="宋体" w:cs="宋体"/>
          <w:b/>
        </w:rPr>
        <w:t>3</w:t>
      </w:r>
      <w:r w:rsidRPr="0077117F">
        <w:rPr>
          <w:rFonts w:ascii="宋体" w:hAnsi="宋体" w:cs="宋体" w:hint="eastAsia"/>
          <w:b/>
        </w:rPr>
        <w:t>项采购任务取消情形外，应重新组织采购</w:t>
      </w:r>
      <w:bookmarkEnd w:id="41"/>
      <w:bookmarkEnd w:id="42"/>
      <w:r w:rsidRPr="0077117F">
        <w:rPr>
          <w:rFonts w:ascii="宋体" w:hAnsi="宋体" w:cs="宋体" w:hint="eastAsia"/>
          <w:b/>
        </w:rPr>
        <w:t>。</w:t>
      </w:r>
      <w:bookmarkEnd w:id="43"/>
      <w:bookmarkEnd w:id="44"/>
    </w:p>
    <w:p w14:paraId="4DB0E2E6" w14:textId="77777777" w:rsidR="000D467F" w:rsidRPr="0077117F" w:rsidRDefault="004E566B">
      <w:pPr>
        <w:snapToGrid w:val="0"/>
        <w:spacing w:line="360" w:lineRule="auto"/>
        <w:ind w:firstLine="573"/>
        <w:rPr>
          <w:rFonts w:ascii="宋体" w:hAnsi="宋体"/>
        </w:rPr>
      </w:pPr>
      <w:r w:rsidRPr="0077117F">
        <w:rPr>
          <w:rFonts w:ascii="宋体" w:hAnsi="宋体"/>
        </w:rPr>
        <w:lastRenderedPageBreak/>
        <w:t>1.</w:t>
      </w:r>
      <w:r w:rsidRPr="0077117F">
        <w:rPr>
          <w:rFonts w:ascii="宋体" w:hAnsi="宋体" w:cs="宋体" w:hint="eastAsia"/>
        </w:rPr>
        <w:t>出现影响采购公正的违法、违规行为的；</w:t>
      </w:r>
    </w:p>
    <w:p w14:paraId="15FD7D4E" w14:textId="77777777" w:rsidR="000D467F" w:rsidRPr="0077117F" w:rsidRDefault="004E566B">
      <w:pPr>
        <w:snapToGrid w:val="0"/>
        <w:spacing w:line="360" w:lineRule="auto"/>
        <w:ind w:firstLine="573"/>
        <w:rPr>
          <w:rFonts w:ascii="宋体" w:hAnsi="宋体"/>
        </w:rPr>
      </w:pPr>
      <w:r w:rsidRPr="0077117F">
        <w:rPr>
          <w:rFonts w:ascii="宋体" w:hAnsi="宋体"/>
        </w:rPr>
        <w:t>2.</w:t>
      </w:r>
      <w:r w:rsidRPr="0077117F">
        <w:rPr>
          <w:rFonts w:ascii="宋体" w:hAnsi="宋体" w:cs="宋体" w:hint="eastAsia"/>
        </w:rPr>
        <w:t>供应商的报价均超过了采购预算，采购人不能支付的；</w:t>
      </w:r>
    </w:p>
    <w:p w14:paraId="38BCD475" w14:textId="77777777" w:rsidR="000D467F" w:rsidRPr="0077117F" w:rsidRDefault="004E566B">
      <w:pPr>
        <w:snapToGrid w:val="0"/>
        <w:spacing w:line="360" w:lineRule="auto"/>
        <w:ind w:firstLine="573"/>
        <w:rPr>
          <w:rFonts w:ascii="宋体" w:hAnsi="宋体" w:cs="宋体"/>
        </w:rPr>
      </w:pPr>
      <w:r w:rsidRPr="0077117F">
        <w:rPr>
          <w:rFonts w:ascii="宋体" w:hAnsi="宋体"/>
        </w:rPr>
        <w:t>3.</w:t>
      </w:r>
      <w:r w:rsidRPr="0077117F">
        <w:rPr>
          <w:rFonts w:ascii="宋体" w:hAnsi="宋体" w:cs="宋体" w:hint="eastAsia"/>
        </w:rPr>
        <w:t>因不可抗力导致重大变故，采购任务取消的。</w:t>
      </w:r>
    </w:p>
    <w:p w14:paraId="3F2F4C0B" w14:textId="77777777" w:rsidR="000D467F" w:rsidRPr="0077117F" w:rsidRDefault="000D467F">
      <w:pPr>
        <w:widowControl/>
        <w:tabs>
          <w:tab w:val="left" w:pos="709"/>
        </w:tabs>
        <w:spacing w:line="360" w:lineRule="auto"/>
        <w:jc w:val="left"/>
        <w:rPr>
          <w:b/>
        </w:rPr>
      </w:pPr>
    </w:p>
    <w:p w14:paraId="14851D09" w14:textId="77777777" w:rsidR="000D467F" w:rsidRPr="0077117F" w:rsidRDefault="004E566B">
      <w:pPr>
        <w:spacing w:line="360" w:lineRule="auto"/>
        <w:ind w:firstLineChars="100" w:firstLine="281"/>
        <w:rPr>
          <w:b/>
        </w:rPr>
      </w:pPr>
      <w:r w:rsidRPr="0077117F">
        <w:rPr>
          <w:rFonts w:hint="eastAsia"/>
          <w:b/>
        </w:rPr>
        <w:t>十二、询问及质疑</w:t>
      </w:r>
    </w:p>
    <w:p w14:paraId="51B7B058" w14:textId="77777777" w:rsidR="000D467F" w:rsidRPr="0077117F" w:rsidRDefault="004E566B">
      <w:pPr>
        <w:snapToGrid w:val="0"/>
        <w:spacing w:line="360" w:lineRule="auto"/>
        <w:ind w:firstLine="573"/>
        <w:rPr>
          <w:rFonts w:ascii="宋体" w:hAnsi="宋体"/>
        </w:rPr>
      </w:pPr>
      <w:r w:rsidRPr="0077117F">
        <w:rPr>
          <w:rFonts w:ascii="宋体" w:hAnsi="宋体" w:hint="eastAsia"/>
        </w:rPr>
        <w:t xml:space="preserve">1.询问及质疑  </w:t>
      </w:r>
    </w:p>
    <w:p w14:paraId="0EF50427" w14:textId="77777777" w:rsidR="000D467F" w:rsidRPr="0077117F" w:rsidRDefault="004E566B">
      <w:pPr>
        <w:snapToGrid w:val="0"/>
        <w:spacing w:line="360" w:lineRule="auto"/>
        <w:ind w:firstLine="573"/>
        <w:rPr>
          <w:rFonts w:ascii="宋体" w:hAnsi="宋体"/>
        </w:rPr>
      </w:pPr>
      <w:r w:rsidRPr="0077117F">
        <w:rPr>
          <w:rFonts w:ascii="宋体" w:hAnsi="宋体" w:hint="eastAsia"/>
        </w:rPr>
        <w:t>（1）对采购文件的询问及质疑必须在采购文件发布期内进行；</w:t>
      </w:r>
    </w:p>
    <w:p w14:paraId="68ACFA06" w14:textId="77777777" w:rsidR="000D467F" w:rsidRPr="0077117F" w:rsidRDefault="004E566B">
      <w:pPr>
        <w:snapToGrid w:val="0"/>
        <w:spacing w:line="360" w:lineRule="auto"/>
        <w:ind w:firstLine="573"/>
        <w:rPr>
          <w:rFonts w:ascii="宋体" w:hAnsi="宋体"/>
        </w:rPr>
      </w:pPr>
      <w:r w:rsidRPr="0077117F">
        <w:rPr>
          <w:rFonts w:ascii="宋体" w:hAnsi="宋体" w:hint="eastAsia"/>
        </w:rPr>
        <w:t>（2）对采购过程的询问及质疑须在各采购程序环节结束之日起3个工作日内提出；</w:t>
      </w:r>
    </w:p>
    <w:p w14:paraId="4F009850" w14:textId="77777777" w:rsidR="000D467F" w:rsidRPr="0077117F" w:rsidRDefault="004E566B">
      <w:pPr>
        <w:snapToGrid w:val="0"/>
        <w:spacing w:line="360" w:lineRule="auto"/>
        <w:ind w:firstLine="573"/>
        <w:rPr>
          <w:rFonts w:ascii="宋体" w:hAnsi="宋体"/>
        </w:rPr>
      </w:pPr>
      <w:r w:rsidRPr="0077117F">
        <w:rPr>
          <w:rFonts w:ascii="宋体" w:hAnsi="宋体" w:hint="eastAsia"/>
        </w:rPr>
        <w:t>（3）对采购结果的质疑须在采购结果公告期界满之日起三个工作日内提出（采购结果公告在西南大学附属中学网页上发布，公告期为1个工作日）。</w:t>
      </w:r>
    </w:p>
    <w:p w14:paraId="64E0109F" w14:textId="77777777" w:rsidR="000D467F" w:rsidRPr="0077117F" w:rsidRDefault="004E566B">
      <w:pPr>
        <w:snapToGrid w:val="0"/>
        <w:spacing w:line="520" w:lineRule="exact"/>
        <w:ind w:firstLineChars="200" w:firstLine="560"/>
        <w:rPr>
          <w:rFonts w:ascii="宋体" w:cs="宋体"/>
        </w:rPr>
      </w:pPr>
      <w:r w:rsidRPr="0077117F">
        <w:rPr>
          <w:rFonts w:ascii="宋体" w:cs="宋体" w:hint="eastAsia"/>
        </w:rPr>
        <w:t>询问、质疑电话：023-68356010，邮箱：1164937378@qq.com</w:t>
      </w:r>
    </w:p>
    <w:p w14:paraId="02EAA29F" w14:textId="77777777" w:rsidR="000D467F" w:rsidRPr="0077117F" w:rsidRDefault="004E566B">
      <w:pPr>
        <w:spacing w:line="360" w:lineRule="auto"/>
        <w:ind w:right="12" w:firstLineChars="201" w:firstLine="563"/>
        <w:rPr>
          <w:rFonts w:ascii="宋体" w:hAnsi="宋体"/>
        </w:rPr>
      </w:pPr>
      <w:r w:rsidRPr="0077117F">
        <w:rPr>
          <w:rFonts w:ascii="宋体" w:hAnsi="宋体" w:hint="eastAsia"/>
        </w:rPr>
        <w:t>2.质疑答复时限</w:t>
      </w:r>
    </w:p>
    <w:p w14:paraId="7E6D4EBA" w14:textId="77777777" w:rsidR="000D467F" w:rsidRPr="0077117F" w:rsidRDefault="004E566B">
      <w:pPr>
        <w:spacing w:line="360" w:lineRule="auto"/>
        <w:ind w:right="12" w:firstLine="480"/>
        <w:rPr>
          <w:rFonts w:ascii="宋体" w:hAnsi="宋体"/>
        </w:rPr>
      </w:pPr>
      <w:r w:rsidRPr="0077117F">
        <w:rPr>
          <w:rFonts w:ascii="宋体" w:hAnsi="宋体" w:hint="eastAsia"/>
        </w:rPr>
        <w:t>采购人在收到磋商人书面质疑后3个工作日内，对质疑内容作出答复。</w:t>
      </w:r>
    </w:p>
    <w:p w14:paraId="427232C7" w14:textId="77777777" w:rsidR="000D467F" w:rsidRPr="0077117F" w:rsidRDefault="004E566B">
      <w:pPr>
        <w:spacing w:line="360" w:lineRule="auto"/>
        <w:ind w:right="12" w:firstLine="480"/>
        <w:rPr>
          <w:rFonts w:ascii="宋体" w:hAnsi="宋体"/>
        </w:rPr>
      </w:pPr>
      <w:r w:rsidRPr="0077117F">
        <w:rPr>
          <w:rFonts w:ascii="宋体" w:hAnsi="宋体" w:hint="eastAsia"/>
        </w:rPr>
        <w:t>3.不予受理或暂缓受理</w:t>
      </w:r>
    </w:p>
    <w:p w14:paraId="3212DAC7" w14:textId="77777777" w:rsidR="000D467F" w:rsidRPr="0077117F" w:rsidRDefault="004E566B">
      <w:pPr>
        <w:spacing w:line="360" w:lineRule="auto"/>
        <w:ind w:right="12" w:firstLine="480"/>
        <w:rPr>
          <w:rFonts w:ascii="宋体" w:hAnsi="宋体"/>
        </w:rPr>
      </w:pPr>
      <w:r w:rsidRPr="0077117F">
        <w:rPr>
          <w:rFonts w:ascii="宋体" w:hAnsi="宋体" w:hint="eastAsia"/>
        </w:rPr>
        <w:t>（1）质疑有下列情形之一的，不予受理：</w:t>
      </w:r>
    </w:p>
    <w:p w14:paraId="185FE002" w14:textId="77777777" w:rsidR="000D467F" w:rsidRPr="0077117F" w:rsidRDefault="004E566B">
      <w:pPr>
        <w:spacing w:line="360" w:lineRule="auto"/>
        <w:ind w:right="12" w:firstLineChars="221" w:firstLine="619"/>
        <w:rPr>
          <w:rFonts w:ascii="宋体" w:hAnsi="宋体"/>
        </w:rPr>
      </w:pPr>
      <w:r w:rsidRPr="0077117F">
        <w:rPr>
          <w:rFonts w:ascii="宋体" w:hAnsi="宋体" w:hint="eastAsia"/>
        </w:rPr>
        <w:t>①质疑供应商参与了磋商活动后，再对磋商文件内容提出质疑的；</w:t>
      </w:r>
    </w:p>
    <w:p w14:paraId="31216CCB" w14:textId="77777777" w:rsidR="000D467F" w:rsidRPr="0077117F" w:rsidRDefault="004E566B">
      <w:pPr>
        <w:spacing w:line="360" w:lineRule="auto"/>
        <w:ind w:right="12" w:firstLineChars="221" w:firstLine="619"/>
        <w:rPr>
          <w:rFonts w:ascii="宋体" w:hAnsi="宋体"/>
        </w:rPr>
      </w:pPr>
      <w:r w:rsidRPr="0077117F">
        <w:rPr>
          <w:rFonts w:ascii="宋体" w:hAnsi="宋体" w:hint="eastAsia"/>
        </w:rPr>
        <w:t>②质疑超过有效期的；</w:t>
      </w:r>
    </w:p>
    <w:p w14:paraId="6A5766D5" w14:textId="77777777" w:rsidR="000D467F" w:rsidRPr="0077117F" w:rsidRDefault="004E566B">
      <w:pPr>
        <w:spacing w:line="360" w:lineRule="auto"/>
        <w:ind w:right="12" w:firstLineChars="221" w:firstLine="619"/>
        <w:rPr>
          <w:rFonts w:ascii="宋体" w:hAnsi="宋体"/>
        </w:rPr>
      </w:pPr>
      <w:r w:rsidRPr="0077117F">
        <w:rPr>
          <w:rFonts w:ascii="宋体" w:hAnsi="宋体" w:hint="eastAsia"/>
        </w:rPr>
        <w:t>③对同一事项重复质疑的。</w:t>
      </w:r>
    </w:p>
    <w:p w14:paraId="3610F756" w14:textId="77777777" w:rsidR="000D467F" w:rsidRPr="0077117F" w:rsidRDefault="004E566B">
      <w:pPr>
        <w:spacing w:line="360" w:lineRule="auto"/>
        <w:ind w:right="12" w:firstLine="480"/>
        <w:rPr>
          <w:rFonts w:ascii="宋体" w:hAnsi="宋体"/>
        </w:rPr>
      </w:pPr>
      <w:r w:rsidRPr="0077117F">
        <w:rPr>
          <w:rFonts w:ascii="宋体" w:hAnsi="宋体" w:hint="eastAsia"/>
        </w:rPr>
        <w:t>（2）质疑有下列情形之一的，应暂不受理并告知响应人补充材料。响应人及时补充材料的，应予受理；逾期未补充的，不予受理：</w:t>
      </w:r>
    </w:p>
    <w:p w14:paraId="43ED5EAE" w14:textId="77777777" w:rsidR="000D467F" w:rsidRPr="0077117F" w:rsidRDefault="004E566B">
      <w:pPr>
        <w:spacing w:line="360" w:lineRule="auto"/>
        <w:ind w:right="12" w:firstLineChars="221" w:firstLine="619"/>
        <w:rPr>
          <w:rFonts w:ascii="宋体" w:hAnsi="宋体"/>
        </w:rPr>
      </w:pPr>
      <w:r w:rsidRPr="0077117F">
        <w:rPr>
          <w:rFonts w:ascii="宋体" w:hAnsi="宋体" w:hint="eastAsia"/>
        </w:rPr>
        <w:t>①质疑书格式和内容不符合国家市相关规定的；</w:t>
      </w:r>
    </w:p>
    <w:p w14:paraId="04561B25" w14:textId="77777777" w:rsidR="000D467F" w:rsidRPr="0077117F" w:rsidRDefault="004E566B">
      <w:pPr>
        <w:spacing w:line="360" w:lineRule="auto"/>
        <w:ind w:right="12" w:firstLineChars="221" w:firstLine="619"/>
        <w:rPr>
          <w:rFonts w:ascii="宋体" w:hAnsi="宋体"/>
        </w:rPr>
      </w:pPr>
      <w:r w:rsidRPr="0077117F">
        <w:rPr>
          <w:rFonts w:ascii="宋体" w:hAnsi="宋体" w:hint="eastAsia"/>
        </w:rPr>
        <w:t>②质疑书提供的依据或证明材料不全的；</w:t>
      </w:r>
    </w:p>
    <w:p w14:paraId="765C1D6D" w14:textId="77777777" w:rsidR="000D467F" w:rsidRPr="0077117F" w:rsidRDefault="004E566B">
      <w:pPr>
        <w:spacing w:line="360" w:lineRule="auto"/>
        <w:ind w:right="12" w:firstLineChars="221" w:firstLine="619"/>
        <w:rPr>
          <w:rFonts w:ascii="宋体" w:hAnsi="宋体"/>
        </w:rPr>
      </w:pPr>
      <w:r w:rsidRPr="0077117F">
        <w:rPr>
          <w:rFonts w:ascii="宋体" w:hAnsi="宋体" w:hint="eastAsia"/>
        </w:rPr>
        <w:t>③质疑书副本数量不足的。</w:t>
      </w:r>
    </w:p>
    <w:p w14:paraId="46E1C746" w14:textId="77777777" w:rsidR="000D467F" w:rsidRPr="0077117F" w:rsidRDefault="004E566B">
      <w:pPr>
        <w:spacing w:line="360" w:lineRule="auto"/>
        <w:ind w:right="12" w:firstLine="480"/>
        <w:rPr>
          <w:rFonts w:ascii="宋体" w:hAnsi="宋体"/>
        </w:rPr>
      </w:pPr>
      <w:r w:rsidRPr="0077117F">
        <w:rPr>
          <w:rFonts w:ascii="宋体" w:hAnsi="宋体" w:hint="eastAsia"/>
        </w:rPr>
        <w:t>4.投诉</w:t>
      </w:r>
    </w:p>
    <w:p w14:paraId="5EA698D4" w14:textId="77777777" w:rsidR="000D467F" w:rsidRPr="0077117F" w:rsidRDefault="004E566B">
      <w:pPr>
        <w:spacing w:line="360" w:lineRule="auto"/>
        <w:ind w:right="12" w:firstLine="480"/>
        <w:rPr>
          <w:rFonts w:ascii="宋体" w:hAnsi="宋体"/>
        </w:rPr>
      </w:pPr>
      <w:r w:rsidRPr="0077117F">
        <w:rPr>
          <w:rFonts w:ascii="宋体" w:hAnsi="宋体" w:hint="eastAsia"/>
        </w:rPr>
        <w:lastRenderedPageBreak/>
        <w:t>（1）响应人对采购人的答复不满意，或者采购人未在规定时间内答复的，可在答复期满后十五个工作日内按有关规定，向其同级监督机构投诉（投诉电话：</w:t>
      </w:r>
      <w:r w:rsidRPr="0077117F">
        <w:rPr>
          <w:rFonts w:ascii="宋体" w:hAnsi="宋体"/>
        </w:rPr>
        <w:t>023-68</w:t>
      </w:r>
      <w:r w:rsidRPr="0077117F">
        <w:rPr>
          <w:rFonts w:ascii="宋体" w:hAnsi="宋体" w:hint="eastAsia"/>
        </w:rPr>
        <w:t>356010）。</w:t>
      </w:r>
    </w:p>
    <w:p w14:paraId="3841D309" w14:textId="77777777" w:rsidR="000D467F" w:rsidRPr="0077117F" w:rsidRDefault="004E566B">
      <w:pPr>
        <w:spacing w:line="360" w:lineRule="auto"/>
        <w:ind w:right="12" w:firstLine="480"/>
        <w:rPr>
          <w:rFonts w:ascii="宋体" w:hAnsi="宋体"/>
        </w:rPr>
      </w:pPr>
      <w:r w:rsidRPr="0077117F">
        <w:rPr>
          <w:rFonts w:ascii="宋体" w:hAnsi="宋体" w:hint="eastAsia"/>
        </w:rPr>
        <w:t>（2）在提出投诉时，应附送相关证明材料。投诉书及证明材料为外文的，应同时提供其中文译本；中文与外文意思不一致的，以中文为准。</w:t>
      </w:r>
    </w:p>
    <w:p w14:paraId="5049C7D3" w14:textId="77777777" w:rsidR="000D467F" w:rsidRPr="0077117F" w:rsidRDefault="004E566B">
      <w:pPr>
        <w:snapToGrid w:val="0"/>
        <w:spacing w:line="360" w:lineRule="auto"/>
        <w:ind w:firstLineChars="200" w:firstLine="560"/>
        <w:rPr>
          <w:rFonts w:ascii="宋体" w:hAnsi="宋体"/>
        </w:rPr>
      </w:pPr>
      <w:r w:rsidRPr="0077117F">
        <w:rPr>
          <w:rFonts w:ascii="宋体" w:hAnsi="宋体" w:hint="eastAsia"/>
        </w:rPr>
        <w:t>（3）在确定受理投诉后，自受理投诉之日起三十个工作日内对投诉事项做出处理决定，并将投诉处理决定书送达投诉人、被投诉人和其他与投诉处理决定有利害关系的政府采购相关当事人，同时在西南大学附属中学校园网公告投诉处理决定书。</w:t>
      </w:r>
    </w:p>
    <w:p w14:paraId="3983D566" w14:textId="77777777" w:rsidR="000D467F" w:rsidRPr="0077117F" w:rsidRDefault="004E566B">
      <w:pPr>
        <w:snapToGrid w:val="0"/>
        <w:spacing w:line="360" w:lineRule="auto"/>
        <w:ind w:firstLineChars="200" w:firstLine="560"/>
        <w:rPr>
          <w:rFonts w:ascii="宋体" w:hAnsi="宋体"/>
        </w:rPr>
      </w:pPr>
      <w:r w:rsidRPr="0077117F">
        <w:rPr>
          <w:rFonts w:ascii="宋体" w:hAnsi="宋体" w:hint="eastAsia"/>
        </w:rPr>
        <w:t>5.质疑回复时限和投诉处理时限不含调查取证或者组织质证的时间。</w:t>
      </w:r>
    </w:p>
    <w:p w14:paraId="119E8B8A" w14:textId="77777777" w:rsidR="000D467F" w:rsidRPr="0077117F" w:rsidRDefault="000D467F">
      <w:pPr>
        <w:jc w:val="center"/>
        <w:rPr>
          <w:b/>
          <w:bCs/>
          <w:sz w:val="30"/>
          <w:szCs w:val="30"/>
        </w:rPr>
      </w:pPr>
    </w:p>
    <w:p w14:paraId="0A5BECAD" w14:textId="77777777" w:rsidR="000D467F" w:rsidRPr="0077117F" w:rsidRDefault="000D467F">
      <w:pPr>
        <w:jc w:val="center"/>
        <w:rPr>
          <w:b/>
          <w:bCs/>
          <w:sz w:val="30"/>
          <w:szCs w:val="30"/>
        </w:rPr>
      </w:pPr>
    </w:p>
    <w:p w14:paraId="03935D87" w14:textId="77777777" w:rsidR="000D467F" w:rsidRPr="0077117F" w:rsidRDefault="004E566B">
      <w:pPr>
        <w:rPr>
          <w:b/>
          <w:bCs/>
          <w:sz w:val="30"/>
          <w:szCs w:val="30"/>
        </w:rPr>
      </w:pPr>
      <w:r w:rsidRPr="0077117F">
        <w:rPr>
          <w:rFonts w:hint="eastAsia"/>
          <w:b/>
          <w:bCs/>
          <w:sz w:val="30"/>
          <w:szCs w:val="30"/>
        </w:rPr>
        <w:t xml:space="preserve">              </w:t>
      </w:r>
      <w:r w:rsidRPr="0077117F">
        <w:rPr>
          <w:rFonts w:hint="eastAsia"/>
          <w:b/>
          <w:bCs/>
          <w:sz w:val="30"/>
          <w:szCs w:val="30"/>
        </w:rPr>
        <w:t>第三篇</w:t>
      </w:r>
      <w:r w:rsidRPr="0077117F">
        <w:rPr>
          <w:rFonts w:hint="eastAsia"/>
          <w:b/>
          <w:bCs/>
          <w:sz w:val="30"/>
          <w:szCs w:val="30"/>
        </w:rPr>
        <w:t xml:space="preserve">   </w:t>
      </w:r>
      <w:r w:rsidRPr="0077117F">
        <w:rPr>
          <w:rFonts w:hint="eastAsia"/>
          <w:b/>
          <w:bCs/>
          <w:sz w:val="30"/>
          <w:szCs w:val="30"/>
        </w:rPr>
        <w:t>磋商项目需求</w:t>
      </w:r>
    </w:p>
    <w:p w14:paraId="4777ABC1" w14:textId="77777777" w:rsidR="000D467F" w:rsidRPr="0077117F" w:rsidRDefault="000D467F">
      <w:pPr>
        <w:jc w:val="center"/>
        <w:rPr>
          <w:b/>
          <w:bCs/>
          <w:sz w:val="30"/>
          <w:szCs w:val="30"/>
        </w:rPr>
      </w:pPr>
    </w:p>
    <w:tbl>
      <w:tblPr>
        <w:tblW w:w="8880" w:type="dxa"/>
        <w:shd w:val="clear" w:color="auto" w:fill="FFFFFF" w:themeFill="background1"/>
        <w:tblLayout w:type="fixed"/>
        <w:tblCellMar>
          <w:left w:w="0" w:type="dxa"/>
          <w:right w:w="0" w:type="dxa"/>
        </w:tblCellMar>
        <w:tblLook w:val="04A0" w:firstRow="1" w:lastRow="0" w:firstColumn="1" w:lastColumn="0" w:noHBand="0" w:noVBand="1"/>
      </w:tblPr>
      <w:tblGrid>
        <w:gridCol w:w="566"/>
        <w:gridCol w:w="1021"/>
        <w:gridCol w:w="6276"/>
        <w:gridCol w:w="583"/>
        <w:gridCol w:w="434"/>
      </w:tblGrid>
      <w:tr w:rsidR="0077117F" w:rsidRPr="0077117F" w14:paraId="395CE477" w14:textId="77777777">
        <w:tc>
          <w:tcPr>
            <w:tcW w:w="8880" w:type="dxa"/>
            <w:gridSpan w:val="5"/>
            <w:tcBorders>
              <w:top w:val="nil"/>
              <w:left w:val="nil"/>
              <w:bottom w:val="single" w:sz="4" w:space="0" w:color="000000"/>
              <w:right w:val="nil"/>
            </w:tcBorders>
            <w:shd w:val="clear" w:color="auto" w:fill="FFFFFF" w:themeFill="background1"/>
            <w:tcMar>
              <w:top w:w="10" w:type="dxa"/>
              <w:left w:w="10" w:type="dxa"/>
              <w:right w:w="10" w:type="dxa"/>
            </w:tcMar>
            <w:vAlign w:val="center"/>
          </w:tcPr>
          <w:p w14:paraId="5504EF4B" w14:textId="77777777" w:rsidR="000D467F" w:rsidRPr="0077117F" w:rsidRDefault="004E566B">
            <w:pPr>
              <w:widowControl/>
              <w:jc w:val="center"/>
              <w:textAlignment w:val="center"/>
              <w:rPr>
                <w:rFonts w:ascii="宋体" w:hAnsi="宋体" w:cs="宋体"/>
                <w:b/>
              </w:rPr>
            </w:pPr>
            <w:r w:rsidRPr="0077117F">
              <w:rPr>
                <w:rFonts w:ascii="宋体" w:hAnsi="宋体" w:cs="宋体" w:hint="eastAsia"/>
                <w:b/>
                <w:kern w:val="0"/>
                <w:lang w:bidi="ar"/>
              </w:rPr>
              <w:t>西南大学附属中学大校门门禁系统清单</w:t>
            </w:r>
          </w:p>
        </w:tc>
      </w:tr>
      <w:tr w:rsidR="0077117F" w:rsidRPr="0077117F" w14:paraId="5A7178CF"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3BB5895D" w14:textId="77777777" w:rsidR="000D467F" w:rsidRPr="0077117F" w:rsidRDefault="004E566B">
            <w:pPr>
              <w:widowControl/>
              <w:jc w:val="center"/>
              <w:textAlignment w:val="center"/>
              <w:rPr>
                <w:rFonts w:ascii="宋体" w:hAnsi="宋体" w:cs="宋体"/>
                <w:b/>
                <w:sz w:val="20"/>
                <w:szCs w:val="20"/>
              </w:rPr>
            </w:pPr>
            <w:r w:rsidRPr="0077117F">
              <w:rPr>
                <w:rFonts w:ascii="宋体" w:hAnsi="宋体" w:cs="宋体" w:hint="eastAsia"/>
                <w:b/>
                <w:kern w:val="0"/>
                <w:sz w:val="20"/>
                <w:szCs w:val="20"/>
                <w:lang w:bidi="ar"/>
              </w:rPr>
              <w:t>序号</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3E639059" w14:textId="77777777" w:rsidR="000D467F" w:rsidRPr="0077117F" w:rsidRDefault="004E566B">
            <w:pPr>
              <w:widowControl/>
              <w:jc w:val="center"/>
              <w:textAlignment w:val="center"/>
              <w:rPr>
                <w:rFonts w:ascii="宋体" w:hAnsi="宋体" w:cs="宋体"/>
                <w:b/>
                <w:sz w:val="20"/>
                <w:szCs w:val="20"/>
              </w:rPr>
            </w:pPr>
            <w:r w:rsidRPr="0077117F">
              <w:rPr>
                <w:rFonts w:ascii="宋体" w:hAnsi="宋体" w:cs="宋体" w:hint="eastAsia"/>
                <w:b/>
                <w:kern w:val="0"/>
                <w:sz w:val="20"/>
                <w:szCs w:val="20"/>
                <w:lang w:bidi="ar"/>
              </w:rPr>
              <w:t>设备名称</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0CA57ED3" w14:textId="77777777" w:rsidR="000D467F" w:rsidRPr="0077117F" w:rsidRDefault="004E566B">
            <w:pPr>
              <w:widowControl/>
              <w:jc w:val="center"/>
              <w:textAlignment w:val="center"/>
              <w:rPr>
                <w:rFonts w:ascii="宋体" w:hAnsi="宋体" w:cs="宋体"/>
                <w:b/>
                <w:sz w:val="20"/>
                <w:szCs w:val="20"/>
              </w:rPr>
            </w:pPr>
            <w:r w:rsidRPr="0077117F">
              <w:rPr>
                <w:rFonts w:ascii="宋体" w:hAnsi="宋体" w:cs="宋体" w:hint="eastAsia"/>
                <w:b/>
                <w:kern w:val="0"/>
                <w:sz w:val="20"/>
                <w:szCs w:val="20"/>
                <w:lang w:bidi="ar"/>
              </w:rPr>
              <w:t>技术参数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43FF2BFC" w14:textId="77777777" w:rsidR="000D467F" w:rsidRPr="0077117F" w:rsidRDefault="004E566B">
            <w:pPr>
              <w:widowControl/>
              <w:jc w:val="center"/>
              <w:textAlignment w:val="center"/>
              <w:rPr>
                <w:rFonts w:ascii="宋体" w:hAnsi="宋体" w:cs="宋体"/>
                <w:b/>
                <w:sz w:val="20"/>
                <w:szCs w:val="20"/>
              </w:rPr>
            </w:pPr>
            <w:r w:rsidRPr="0077117F">
              <w:rPr>
                <w:rFonts w:ascii="宋体" w:hAnsi="宋体" w:cs="宋体" w:hint="eastAsia"/>
                <w:b/>
                <w:kern w:val="0"/>
                <w:sz w:val="20"/>
                <w:szCs w:val="20"/>
                <w:lang w:bidi="ar"/>
              </w:rPr>
              <w:t>数量</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2F473964" w14:textId="77777777" w:rsidR="000D467F" w:rsidRPr="0077117F" w:rsidRDefault="004E566B">
            <w:pPr>
              <w:widowControl/>
              <w:jc w:val="center"/>
              <w:textAlignment w:val="center"/>
              <w:rPr>
                <w:rFonts w:ascii="宋体" w:hAnsi="宋体" w:cs="宋体"/>
                <w:b/>
                <w:sz w:val="20"/>
                <w:szCs w:val="20"/>
              </w:rPr>
            </w:pPr>
            <w:r w:rsidRPr="0077117F">
              <w:rPr>
                <w:rFonts w:ascii="宋体" w:hAnsi="宋体" w:cs="宋体" w:hint="eastAsia"/>
                <w:b/>
                <w:kern w:val="0"/>
                <w:sz w:val="20"/>
                <w:szCs w:val="20"/>
                <w:lang w:bidi="ar"/>
              </w:rPr>
              <w:t>单位</w:t>
            </w:r>
          </w:p>
        </w:tc>
      </w:tr>
      <w:tr w:rsidR="0077117F" w:rsidRPr="0077117F" w14:paraId="0877A99B"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4E3481FA"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4F6B396C"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摆闸左边道</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5F86C9C3"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br/>
              <w:t>闸机通道采用厚度不低于1.5mm的不锈钢板材；通道应至少采用12对红外对红外对射，能在晴天、雨天等环境下稳定运行，不产生误报。</w:t>
            </w:r>
            <w:r w:rsidRPr="0077117F">
              <w:rPr>
                <w:rFonts w:ascii="宋体" w:hAnsi="宋体" w:cs="宋体" w:hint="eastAsia"/>
                <w:kern w:val="0"/>
                <w:sz w:val="20"/>
                <w:szCs w:val="20"/>
                <w:lang w:bidi="ar"/>
              </w:rPr>
              <w:br/>
              <w:t>闸机通道应为摆闸箱体，门翼活动部位采用非金属材料，箱体尺寸：长≥1400mm，宽≤300mm（最宽处），宽≤120mm（最窄处），高≥1010mm。</w:t>
            </w:r>
            <w:r w:rsidRPr="0077117F">
              <w:rPr>
                <w:rFonts w:ascii="宋体" w:hAnsi="宋体" w:cs="宋体" w:hint="eastAsia"/>
                <w:kern w:val="0"/>
                <w:sz w:val="20"/>
                <w:szCs w:val="20"/>
                <w:lang w:bidi="ar"/>
              </w:rPr>
              <w:br/>
              <w:t>闸机设备的外表面，平整清洁，没有毛刺、飞边、砂眼、气孔等常见缺陷，没有擦伤、划痕、变形、破损以及生锈、腐蚀等损伤，没有尖锐的凸起、边角或棱角。</w:t>
            </w:r>
            <w:r w:rsidRPr="0077117F">
              <w:rPr>
                <w:rFonts w:ascii="宋体" w:hAnsi="宋体" w:cs="宋体" w:hint="eastAsia"/>
                <w:kern w:val="0"/>
                <w:sz w:val="20"/>
                <w:szCs w:val="20"/>
                <w:lang w:bidi="ar"/>
              </w:rPr>
              <w:br/>
              <w:t>闸机双风扇设计，实现更好的散热及防凝露效果。</w:t>
            </w:r>
            <w:r w:rsidRPr="0077117F">
              <w:rPr>
                <w:rFonts w:ascii="宋体" w:hAnsi="宋体" w:cs="宋体" w:hint="eastAsia"/>
                <w:kern w:val="0"/>
                <w:sz w:val="20"/>
                <w:szCs w:val="20"/>
                <w:lang w:bidi="ar"/>
              </w:rPr>
              <w:br/>
              <w:t>闸机通道应满足在底部积水（最大水浸高度不小于150mm）的情况下正常使用，以提升设备应对暴雨积水的情况。</w:t>
            </w:r>
            <w:r w:rsidRPr="0077117F">
              <w:rPr>
                <w:rFonts w:ascii="宋体" w:hAnsi="宋体" w:cs="宋体" w:hint="eastAsia"/>
                <w:kern w:val="0"/>
                <w:sz w:val="20"/>
                <w:szCs w:val="20"/>
                <w:lang w:bidi="ar"/>
              </w:rPr>
              <w:br/>
              <w:t>闸机通道应具备允许通行、禁止通行检查功能，没有经管理人员授权的人员闯入时能够警示。</w:t>
            </w:r>
            <w:r w:rsidRPr="0077117F">
              <w:rPr>
                <w:rFonts w:ascii="宋体" w:hAnsi="宋体" w:cs="宋体" w:hint="eastAsia"/>
                <w:kern w:val="0"/>
                <w:sz w:val="20"/>
                <w:szCs w:val="20"/>
                <w:lang w:bidi="ar"/>
              </w:rPr>
              <w:br/>
              <w:t>闸机通道应具备应急放行的功能，设备在断电或者发生故障后能处于无拦挡状态。</w:t>
            </w:r>
            <w:r w:rsidRPr="0077117F">
              <w:rPr>
                <w:rFonts w:ascii="宋体" w:hAnsi="宋体" w:cs="宋体" w:hint="eastAsia"/>
                <w:kern w:val="0"/>
                <w:sz w:val="20"/>
                <w:szCs w:val="20"/>
                <w:lang w:bidi="ar"/>
              </w:rPr>
              <w:br/>
              <w:t>闸机通道应支持每天不少于8个时间段的常开/常闭管控，设置某时段的通道为常开或常闭，方便管理，同时应支持按时间分时段管控门禁权限。</w:t>
            </w:r>
            <w:r w:rsidRPr="0077117F">
              <w:rPr>
                <w:rFonts w:ascii="宋体" w:hAnsi="宋体" w:cs="宋体" w:hint="eastAsia"/>
                <w:kern w:val="0"/>
                <w:sz w:val="20"/>
                <w:szCs w:val="20"/>
                <w:lang w:bidi="ar"/>
              </w:rPr>
              <w:br/>
              <w:t>闸机通道门翼开/关速度至少支持8档可调，开门速度＜0.4 s；闸机通道通行速度需能满足20≤每分钟通行人数≤60。</w:t>
            </w:r>
            <w:r w:rsidRPr="0077117F">
              <w:rPr>
                <w:rFonts w:ascii="宋体" w:hAnsi="宋体" w:cs="宋体" w:hint="eastAsia"/>
                <w:kern w:val="0"/>
                <w:sz w:val="20"/>
                <w:szCs w:val="20"/>
                <w:lang w:bidi="ar"/>
              </w:rPr>
              <w:br/>
              <w:t>闸机通道应支持翻越报警的功能，当检测到有人翻越时，可联动语音播报、指示灯等警示，同时可上传报警事件、</w:t>
            </w:r>
            <w:r w:rsidRPr="0077117F">
              <w:rPr>
                <w:rFonts w:ascii="宋体" w:hAnsi="宋体" w:cs="宋体" w:hint="eastAsia"/>
                <w:kern w:val="0"/>
                <w:sz w:val="20"/>
                <w:szCs w:val="20"/>
                <w:lang w:bidi="ar"/>
              </w:rPr>
              <w:br/>
              <w:t>闸机通道应支持滞留报警、反向闯入报警、通行超时报警、误闯报警等</w:t>
            </w:r>
            <w:r w:rsidRPr="0077117F">
              <w:rPr>
                <w:rFonts w:ascii="宋体" w:hAnsi="宋体" w:cs="宋体" w:hint="eastAsia"/>
                <w:kern w:val="0"/>
                <w:sz w:val="20"/>
                <w:szCs w:val="20"/>
                <w:lang w:bidi="ar"/>
              </w:rPr>
              <w:lastRenderedPageBreak/>
              <w:t>功能，除了联动语音播报、指示灯等警示外，需同时上传对应的报警事件。</w:t>
            </w:r>
            <w:r w:rsidRPr="0077117F">
              <w:rPr>
                <w:rFonts w:ascii="宋体" w:hAnsi="宋体" w:cs="宋体" w:hint="eastAsia"/>
                <w:kern w:val="0"/>
                <w:sz w:val="20"/>
                <w:szCs w:val="20"/>
                <w:lang w:bidi="ar"/>
              </w:rPr>
              <w:br/>
              <w:t>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sidRPr="0077117F">
              <w:rPr>
                <w:rFonts w:ascii="宋体" w:hAnsi="宋体" w:cs="宋体" w:hint="eastAsia"/>
                <w:kern w:val="0"/>
                <w:sz w:val="20"/>
                <w:szCs w:val="20"/>
                <w:lang w:bidi="ar"/>
              </w:rPr>
              <w:br/>
              <w:t>闸机通道应集成语音模块，可满足根据用户需求自定义语音播报内容，同时可设置联动语音提示。</w:t>
            </w:r>
            <w:r w:rsidRPr="0077117F">
              <w:rPr>
                <w:rFonts w:ascii="宋体" w:hAnsi="宋体" w:cs="宋体" w:hint="eastAsia"/>
                <w:kern w:val="0"/>
                <w:sz w:val="20"/>
                <w:szCs w:val="20"/>
                <w:lang w:bidi="ar"/>
              </w:rPr>
              <w:br/>
              <w:t>闸机通道主机应支持不少于3万卡片管理和10万事件记录存储。</w:t>
            </w:r>
            <w:r w:rsidRPr="0077117F">
              <w:rPr>
                <w:rFonts w:ascii="宋体" w:hAnsi="宋体" w:cs="宋体" w:hint="eastAsia"/>
                <w:kern w:val="0"/>
                <w:sz w:val="20"/>
                <w:szCs w:val="20"/>
                <w:lang w:bidi="ar"/>
              </w:rPr>
              <w:br/>
              <w:t>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r w:rsidRPr="0077117F">
              <w:rPr>
                <w:rFonts w:ascii="宋体" w:hAnsi="宋体" w:cs="宋体" w:hint="eastAsia"/>
                <w:kern w:val="0"/>
                <w:sz w:val="20"/>
                <w:szCs w:val="20"/>
                <w:lang w:bidi="ar"/>
              </w:rPr>
              <w:br/>
              <w:t>闸机通道应支持集成读卡器、身份证阅读器、二维码、人脸识别组件、指纹、指静脉、显示屏等设备集成，实现多种认证方式组合使用。</w:t>
            </w:r>
            <w:r w:rsidRPr="0077117F">
              <w:rPr>
                <w:rFonts w:ascii="宋体" w:hAnsi="宋体" w:cs="宋体" w:hint="eastAsia"/>
                <w:kern w:val="0"/>
                <w:sz w:val="20"/>
                <w:szCs w:val="20"/>
                <w:lang w:bidi="ar"/>
              </w:rPr>
              <w:br/>
              <w:t>闸机通道外壳对外界机械碰撞的防护等级最薄弱处不低于IK05要求，其他表面不低于IK07要求。</w:t>
            </w:r>
            <w:r w:rsidRPr="0077117F">
              <w:rPr>
                <w:rFonts w:ascii="宋体" w:hAnsi="宋体" w:cs="宋体" w:hint="eastAsia"/>
                <w:kern w:val="0"/>
                <w:sz w:val="20"/>
                <w:szCs w:val="20"/>
                <w:lang w:bidi="ar"/>
              </w:rPr>
              <w:br/>
              <w:t>闸机通道通道环境适应性应支持工作温度-40℃~＋70℃、湿热+40℃RH93%的要求。</w:t>
            </w:r>
            <w:r w:rsidRPr="0077117F">
              <w:rPr>
                <w:rFonts w:ascii="宋体" w:hAnsi="宋体" w:cs="宋体" w:hint="eastAsia"/>
                <w:kern w:val="0"/>
                <w:sz w:val="20"/>
                <w:szCs w:val="20"/>
                <w:lang w:bidi="ar"/>
              </w:rPr>
              <w:br/>
              <w:t>满足无故障运行次数≥1200万次。</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50F71C66"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lastRenderedPageBreak/>
              <w:t>1</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330957BD"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台</w:t>
            </w:r>
          </w:p>
        </w:tc>
      </w:tr>
      <w:tr w:rsidR="0077117F" w:rsidRPr="0077117F" w14:paraId="285EA686"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71B25EC5"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62EAA5FF"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摆闸中间道</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5EEF2058"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闸机通道采用厚度不低于1.5mm的不锈钢板材；通道应至少采用12对红外对红外对射，能在晴天、雨天等环境下稳定运行，不产生误报。</w:t>
            </w:r>
            <w:r w:rsidRPr="0077117F">
              <w:rPr>
                <w:rFonts w:ascii="宋体" w:hAnsi="宋体" w:cs="宋体" w:hint="eastAsia"/>
                <w:kern w:val="0"/>
                <w:sz w:val="20"/>
                <w:szCs w:val="20"/>
                <w:lang w:bidi="ar"/>
              </w:rPr>
              <w:br/>
              <w:t>闸机通道应为摆闸箱体，门翼活动部位采用非金属材料，箱体尺寸：长≥1400mm，宽≤300mm（最宽处），宽≤120mm（最窄处），高≥1010mm。</w:t>
            </w:r>
            <w:r w:rsidRPr="0077117F">
              <w:rPr>
                <w:rFonts w:ascii="宋体" w:hAnsi="宋体" w:cs="宋体" w:hint="eastAsia"/>
                <w:kern w:val="0"/>
                <w:sz w:val="20"/>
                <w:szCs w:val="20"/>
                <w:lang w:bidi="ar"/>
              </w:rPr>
              <w:br/>
              <w:t>闸机设备的外表面，平整清洁，没有毛刺、飞边、砂眼、气孔等常见缺陷，没有擦伤、划痕、变形、破损以及生锈、腐蚀等损伤，没有尖锐的凸起、边角或棱角。</w:t>
            </w:r>
            <w:r w:rsidRPr="0077117F">
              <w:rPr>
                <w:rFonts w:ascii="宋体" w:hAnsi="宋体" w:cs="宋体" w:hint="eastAsia"/>
                <w:kern w:val="0"/>
                <w:sz w:val="20"/>
                <w:szCs w:val="20"/>
                <w:lang w:bidi="ar"/>
              </w:rPr>
              <w:br/>
              <w:t>闸机双风扇设计，实现更好的散热及防凝露效果。</w:t>
            </w:r>
            <w:r w:rsidRPr="0077117F">
              <w:rPr>
                <w:rFonts w:ascii="宋体" w:hAnsi="宋体" w:cs="宋体" w:hint="eastAsia"/>
                <w:kern w:val="0"/>
                <w:sz w:val="20"/>
                <w:szCs w:val="20"/>
                <w:lang w:bidi="ar"/>
              </w:rPr>
              <w:br/>
              <w:t>闸机通道应满足在底部积水（最大水浸高度不小于150mm）的情况下正常使用，以提升设备应对暴雨积水的情况。</w:t>
            </w:r>
            <w:r w:rsidRPr="0077117F">
              <w:rPr>
                <w:rFonts w:ascii="宋体" w:hAnsi="宋体" w:cs="宋体" w:hint="eastAsia"/>
                <w:kern w:val="0"/>
                <w:sz w:val="20"/>
                <w:szCs w:val="20"/>
                <w:lang w:bidi="ar"/>
              </w:rPr>
              <w:br/>
              <w:t>闸机通道应具备允许通行、禁止通行检查功能，没有经管理人员授权的人员闯入时能够警示。</w:t>
            </w:r>
            <w:r w:rsidRPr="0077117F">
              <w:rPr>
                <w:rFonts w:ascii="宋体" w:hAnsi="宋体" w:cs="宋体" w:hint="eastAsia"/>
                <w:kern w:val="0"/>
                <w:sz w:val="20"/>
                <w:szCs w:val="20"/>
                <w:lang w:bidi="ar"/>
              </w:rPr>
              <w:br/>
              <w:t>闸机通道应具备应急放行的功能，设备在断电或者发生故障后能处于无拦挡状态。</w:t>
            </w:r>
            <w:r w:rsidRPr="0077117F">
              <w:rPr>
                <w:rFonts w:ascii="宋体" w:hAnsi="宋体" w:cs="宋体" w:hint="eastAsia"/>
                <w:kern w:val="0"/>
                <w:sz w:val="20"/>
                <w:szCs w:val="20"/>
                <w:lang w:bidi="ar"/>
              </w:rPr>
              <w:br/>
              <w:t>闸机通道应支持每天不少于8个时间段的常开/常闭管控，设置某时段的通道为常开或常闭，方便管理，同时应支持按时间分时段管控门禁权限。</w:t>
            </w:r>
            <w:r w:rsidRPr="0077117F">
              <w:rPr>
                <w:rFonts w:ascii="宋体" w:hAnsi="宋体" w:cs="宋体" w:hint="eastAsia"/>
                <w:kern w:val="0"/>
                <w:sz w:val="20"/>
                <w:szCs w:val="20"/>
                <w:lang w:bidi="ar"/>
              </w:rPr>
              <w:br/>
              <w:t>闸机通道门翼开/关速度至少支持8档可调，开门速度＜0.4 s；闸机通道通行速度需能满足20≤每分钟通行人数≤60。</w:t>
            </w:r>
            <w:r w:rsidRPr="0077117F">
              <w:rPr>
                <w:rFonts w:ascii="宋体" w:hAnsi="宋体" w:cs="宋体" w:hint="eastAsia"/>
                <w:kern w:val="0"/>
                <w:sz w:val="20"/>
                <w:szCs w:val="20"/>
                <w:lang w:bidi="ar"/>
              </w:rPr>
              <w:br/>
              <w:t>闸机通道应支持翻越报警的功能，当检测到有人翻越时，可联动语音播报、指示灯等警示，同时可上传报警事件、</w:t>
            </w:r>
            <w:r w:rsidRPr="0077117F">
              <w:rPr>
                <w:rFonts w:ascii="宋体" w:hAnsi="宋体" w:cs="宋体" w:hint="eastAsia"/>
                <w:kern w:val="0"/>
                <w:sz w:val="20"/>
                <w:szCs w:val="20"/>
                <w:lang w:bidi="ar"/>
              </w:rPr>
              <w:br/>
              <w:t>闸机通道应支持滞留报警、反向闯入报警、通行超时报警、误闯报警等功能，除了联动语音播报、指示灯等警示外，需同时上传对应的报警事件。</w:t>
            </w:r>
            <w:r w:rsidRPr="0077117F">
              <w:rPr>
                <w:rFonts w:ascii="宋体" w:hAnsi="宋体" w:cs="宋体" w:hint="eastAsia"/>
                <w:kern w:val="0"/>
                <w:sz w:val="20"/>
                <w:szCs w:val="20"/>
                <w:lang w:bidi="ar"/>
              </w:rPr>
              <w:br/>
              <w:t>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sidRPr="0077117F">
              <w:rPr>
                <w:rFonts w:ascii="宋体" w:hAnsi="宋体" w:cs="宋体" w:hint="eastAsia"/>
                <w:kern w:val="0"/>
                <w:sz w:val="20"/>
                <w:szCs w:val="20"/>
                <w:lang w:bidi="ar"/>
              </w:rPr>
              <w:br/>
              <w:t>闸机通道应集成语音模块，可满足根据用户需求自定义语音播报内容，同时可设置联动语音提示。</w:t>
            </w:r>
            <w:r w:rsidRPr="0077117F">
              <w:rPr>
                <w:rFonts w:ascii="宋体" w:hAnsi="宋体" w:cs="宋体" w:hint="eastAsia"/>
                <w:kern w:val="0"/>
                <w:sz w:val="20"/>
                <w:szCs w:val="20"/>
                <w:lang w:bidi="ar"/>
              </w:rPr>
              <w:br/>
              <w:t>闸机通道主机应支持不少于3万卡片管理和10万事件记录存储。</w:t>
            </w:r>
            <w:r w:rsidRPr="0077117F">
              <w:rPr>
                <w:rFonts w:ascii="宋体" w:hAnsi="宋体" w:cs="宋体" w:hint="eastAsia"/>
                <w:kern w:val="0"/>
                <w:sz w:val="20"/>
                <w:szCs w:val="20"/>
                <w:lang w:bidi="ar"/>
              </w:rPr>
              <w:br/>
            </w:r>
            <w:r w:rsidRPr="0077117F">
              <w:rPr>
                <w:rFonts w:ascii="宋体" w:hAnsi="宋体" w:cs="宋体" w:hint="eastAsia"/>
                <w:kern w:val="0"/>
                <w:sz w:val="20"/>
                <w:szCs w:val="20"/>
                <w:lang w:bidi="ar"/>
              </w:rPr>
              <w:lastRenderedPageBreak/>
              <w:t>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r w:rsidRPr="0077117F">
              <w:rPr>
                <w:rFonts w:ascii="宋体" w:hAnsi="宋体" w:cs="宋体" w:hint="eastAsia"/>
                <w:kern w:val="0"/>
                <w:sz w:val="20"/>
                <w:szCs w:val="20"/>
                <w:lang w:bidi="ar"/>
              </w:rPr>
              <w:br/>
              <w:t>闸机通道应支持集成读卡器、身份证阅读器、二维码、人脸识别组件、指纹、指静脉、显示屏等设备集成，实现多种认证方式组合使用。</w:t>
            </w:r>
            <w:r w:rsidRPr="0077117F">
              <w:rPr>
                <w:rFonts w:ascii="宋体" w:hAnsi="宋体" w:cs="宋体" w:hint="eastAsia"/>
                <w:kern w:val="0"/>
                <w:sz w:val="20"/>
                <w:szCs w:val="20"/>
                <w:lang w:bidi="ar"/>
              </w:rPr>
              <w:br/>
              <w:t>闸机通道外壳对外界机械碰撞的防护等级最薄弱处不低于IK05要求，其他表面不低于IK07要求。</w:t>
            </w:r>
            <w:r w:rsidRPr="0077117F">
              <w:rPr>
                <w:rFonts w:ascii="宋体" w:hAnsi="宋体" w:cs="宋体" w:hint="eastAsia"/>
                <w:kern w:val="0"/>
                <w:sz w:val="20"/>
                <w:szCs w:val="20"/>
                <w:lang w:bidi="ar"/>
              </w:rPr>
              <w:br/>
              <w:t>闸机通道通道环境适应性应支持工作温度-40℃~＋70℃、湿热+40℃RH93%的要求。</w:t>
            </w:r>
            <w:r w:rsidRPr="0077117F">
              <w:rPr>
                <w:rFonts w:ascii="宋体" w:hAnsi="宋体" w:cs="宋体" w:hint="eastAsia"/>
                <w:kern w:val="0"/>
                <w:sz w:val="20"/>
                <w:szCs w:val="20"/>
                <w:lang w:bidi="ar"/>
              </w:rPr>
              <w:br/>
              <w:t>满足无故障运行次数≥1200万次。</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16B8C1B6"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lastRenderedPageBreak/>
              <w:t>9</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48EC329E"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台</w:t>
            </w:r>
          </w:p>
        </w:tc>
      </w:tr>
      <w:tr w:rsidR="0077117F" w:rsidRPr="0077117F" w14:paraId="7D2D9130"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52273553"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3</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45359867"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摆闸右边道</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34248CCC"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闸机通道采用厚度不低于1.5mm的不锈钢板材；通道应至少采用12对红外对红外对射，能在晴天、雨天等环境下稳定运行，不产生误报。</w:t>
            </w:r>
            <w:r w:rsidRPr="0077117F">
              <w:rPr>
                <w:rFonts w:ascii="宋体" w:hAnsi="宋体" w:cs="宋体" w:hint="eastAsia"/>
                <w:kern w:val="0"/>
                <w:sz w:val="20"/>
                <w:szCs w:val="20"/>
                <w:lang w:bidi="ar"/>
              </w:rPr>
              <w:br/>
              <w:t>闸机通道应为摆闸箱体，门翼活动部位采用非金属材料，箱体尺寸：长≥1400mm，宽≤300mm（最宽处），宽≤120mm（最窄处），高≥1010mm。</w:t>
            </w:r>
            <w:r w:rsidRPr="0077117F">
              <w:rPr>
                <w:rFonts w:ascii="宋体" w:hAnsi="宋体" w:cs="宋体" w:hint="eastAsia"/>
                <w:kern w:val="0"/>
                <w:sz w:val="20"/>
                <w:szCs w:val="20"/>
                <w:lang w:bidi="ar"/>
              </w:rPr>
              <w:br/>
              <w:t>闸机设备的外表面，平整清洁，没有毛刺、飞边、砂眼、气孔等常见缺陷，没有擦伤、划痕、变形、破损以及生锈、腐蚀等损伤，没有尖锐的凸起、边角或棱角。</w:t>
            </w:r>
            <w:r w:rsidRPr="0077117F">
              <w:rPr>
                <w:rFonts w:ascii="宋体" w:hAnsi="宋体" w:cs="宋体" w:hint="eastAsia"/>
                <w:kern w:val="0"/>
                <w:sz w:val="20"/>
                <w:szCs w:val="20"/>
                <w:lang w:bidi="ar"/>
              </w:rPr>
              <w:br/>
              <w:t>闸机双风扇设计，实现更好的散热及防凝露效果。</w:t>
            </w:r>
            <w:r w:rsidRPr="0077117F">
              <w:rPr>
                <w:rFonts w:ascii="宋体" w:hAnsi="宋体" w:cs="宋体" w:hint="eastAsia"/>
                <w:kern w:val="0"/>
                <w:sz w:val="20"/>
                <w:szCs w:val="20"/>
                <w:lang w:bidi="ar"/>
              </w:rPr>
              <w:br/>
              <w:t>闸机通道应满足在底部积水（最大水浸高度不小于150mm）的情况下正常使用，以提升设备应对暴雨积水的情况。</w:t>
            </w:r>
            <w:r w:rsidRPr="0077117F">
              <w:rPr>
                <w:rFonts w:ascii="宋体" w:hAnsi="宋体" w:cs="宋体" w:hint="eastAsia"/>
                <w:kern w:val="0"/>
                <w:sz w:val="20"/>
                <w:szCs w:val="20"/>
                <w:lang w:bidi="ar"/>
              </w:rPr>
              <w:br/>
              <w:t>闸机通道应具备允许通行、禁止通行检查功能，没有经管理人员授权的人员闯入时能够警示。</w:t>
            </w:r>
            <w:r w:rsidRPr="0077117F">
              <w:rPr>
                <w:rFonts w:ascii="宋体" w:hAnsi="宋体" w:cs="宋体" w:hint="eastAsia"/>
                <w:kern w:val="0"/>
                <w:sz w:val="20"/>
                <w:szCs w:val="20"/>
                <w:lang w:bidi="ar"/>
              </w:rPr>
              <w:br/>
              <w:t>闸机通道应具备应急放行的功能，设备在断电或者发生故障后能处于无拦挡状态。</w:t>
            </w:r>
            <w:r w:rsidRPr="0077117F">
              <w:rPr>
                <w:rFonts w:ascii="宋体" w:hAnsi="宋体" w:cs="宋体" w:hint="eastAsia"/>
                <w:kern w:val="0"/>
                <w:sz w:val="20"/>
                <w:szCs w:val="20"/>
                <w:lang w:bidi="ar"/>
              </w:rPr>
              <w:br/>
              <w:t>闸机通道应支持每天不少于8个时间段的常开/常闭管控，设置某时段的通道为常开或常闭，方便管理，同时应支持按时间分时段管控门禁权限。</w:t>
            </w:r>
            <w:r w:rsidRPr="0077117F">
              <w:rPr>
                <w:rFonts w:ascii="宋体" w:hAnsi="宋体" w:cs="宋体" w:hint="eastAsia"/>
                <w:kern w:val="0"/>
                <w:sz w:val="20"/>
                <w:szCs w:val="20"/>
                <w:lang w:bidi="ar"/>
              </w:rPr>
              <w:br/>
              <w:t>闸机通道门翼开/关速度至少支持8档可调，开门速度＜0.4 s；闸机通道通行速度需能满足20≤每分钟通行人数≤60。</w:t>
            </w:r>
            <w:r w:rsidRPr="0077117F">
              <w:rPr>
                <w:rFonts w:ascii="宋体" w:hAnsi="宋体" w:cs="宋体" w:hint="eastAsia"/>
                <w:kern w:val="0"/>
                <w:sz w:val="20"/>
                <w:szCs w:val="20"/>
                <w:lang w:bidi="ar"/>
              </w:rPr>
              <w:br/>
              <w:t>闸机通道应支持翻越报警的功能，当检测到有人翻越时，可联动语音播报、指示灯等警示，同时可上传报警事件、</w:t>
            </w:r>
            <w:r w:rsidRPr="0077117F">
              <w:rPr>
                <w:rFonts w:ascii="宋体" w:hAnsi="宋体" w:cs="宋体" w:hint="eastAsia"/>
                <w:kern w:val="0"/>
                <w:sz w:val="20"/>
                <w:szCs w:val="20"/>
                <w:lang w:bidi="ar"/>
              </w:rPr>
              <w:br/>
              <w:t>闸机通道应支持滞留报警、反向闯入报警、通行超时报警、误闯报警等功能，除了联动语音播报、指示灯等警示外，需同时上传对应的报警事件。</w:t>
            </w:r>
            <w:r w:rsidRPr="0077117F">
              <w:rPr>
                <w:rFonts w:ascii="宋体" w:hAnsi="宋体" w:cs="宋体" w:hint="eastAsia"/>
                <w:kern w:val="0"/>
                <w:sz w:val="20"/>
                <w:szCs w:val="20"/>
                <w:lang w:bidi="ar"/>
              </w:rPr>
              <w:br/>
              <w:t>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sidRPr="0077117F">
              <w:rPr>
                <w:rFonts w:ascii="宋体" w:hAnsi="宋体" w:cs="宋体" w:hint="eastAsia"/>
                <w:kern w:val="0"/>
                <w:sz w:val="20"/>
                <w:szCs w:val="20"/>
                <w:lang w:bidi="ar"/>
              </w:rPr>
              <w:br/>
              <w:t>闸机通道应集成语音模块，可满足根据用户需求自定义语音播报内容，同时可设置联动语音提示。</w:t>
            </w:r>
            <w:r w:rsidRPr="0077117F">
              <w:rPr>
                <w:rFonts w:ascii="宋体" w:hAnsi="宋体" w:cs="宋体" w:hint="eastAsia"/>
                <w:kern w:val="0"/>
                <w:sz w:val="20"/>
                <w:szCs w:val="20"/>
                <w:lang w:bidi="ar"/>
              </w:rPr>
              <w:br/>
              <w:t>闸机通道主机应支持不少于3万卡片管理和10万事件记录存储。</w:t>
            </w:r>
            <w:r w:rsidRPr="0077117F">
              <w:rPr>
                <w:rFonts w:ascii="宋体" w:hAnsi="宋体" w:cs="宋体" w:hint="eastAsia"/>
                <w:kern w:val="0"/>
                <w:sz w:val="20"/>
                <w:szCs w:val="20"/>
                <w:lang w:bidi="ar"/>
              </w:rPr>
              <w:br/>
              <w:t>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r w:rsidRPr="0077117F">
              <w:rPr>
                <w:rFonts w:ascii="宋体" w:hAnsi="宋体" w:cs="宋体" w:hint="eastAsia"/>
                <w:kern w:val="0"/>
                <w:sz w:val="20"/>
                <w:szCs w:val="20"/>
                <w:lang w:bidi="ar"/>
              </w:rPr>
              <w:br/>
              <w:t>闸机通道应支持集成读卡器、身份证阅读器、二维码、人脸识别组件、指纹、指静脉、显示屏等设备集成，实现多种认证方式组合使用。</w:t>
            </w:r>
            <w:r w:rsidRPr="0077117F">
              <w:rPr>
                <w:rFonts w:ascii="宋体" w:hAnsi="宋体" w:cs="宋体" w:hint="eastAsia"/>
                <w:kern w:val="0"/>
                <w:sz w:val="20"/>
                <w:szCs w:val="20"/>
                <w:lang w:bidi="ar"/>
              </w:rPr>
              <w:br/>
              <w:t>闸机通道外壳对外界机械碰撞的防护等级最薄弱处不低于IK05要求，其他表面不低于IK07要求。</w:t>
            </w:r>
            <w:r w:rsidRPr="0077117F">
              <w:rPr>
                <w:rFonts w:ascii="宋体" w:hAnsi="宋体" w:cs="宋体" w:hint="eastAsia"/>
                <w:kern w:val="0"/>
                <w:sz w:val="20"/>
                <w:szCs w:val="20"/>
                <w:lang w:bidi="ar"/>
              </w:rPr>
              <w:br/>
            </w:r>
            <w:r w:rsidRPr="0077117F">
              <w:rPr>
                <w:rFonts w:ascii="宋体" w:hAnsi="宋体" w:cs="宋体" w:hint="eastAsia"/>
                <w:kern w:val="0"/>
                <w:sz w:val="20"/>
                <w:szCs w:val="20"/>
                <w:lang w:bidi="ar"/>
              </w:rPr>
              <w:lastRenderedPageBreak/>
              <w:t>闸机通道通道环境适应性应支持工作温度-40℃~＋70℃、湿热+40℃RH93%的要求。</w:t>
            </w:r>
            <w:r w:rsidRPr="0077117F">
              <w:rPr>
                <w:rFonts w:ascii="宋体" w:hAnsi="宋体" w:cs="宋体" w:hint="eastAsia"/>
                <w:kern w:val="0"/>
                <w:sz w:val="20"/>
                <w:szCs w:val="20"/>
                <w:lang w:bidi="ar"/>
              </w:rPr>
              <w:br/>
              <w:t>满足无故障运行次数≥1200万次。</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793A3EBB"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lastRenderedPageBreak/>
              <w:t>1</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4A8576DB"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台</w:t>
            </w:r>
          </w:p>
        </w:tc>
      </w:tr>
      <w:tr w:rsidR="0077117F" w:rsidRPr="0077117F" w14:paraId="1C961203"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5827D247"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0ABAC0BE"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5口交换机</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3980EF6C"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5口千兆交换机</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226DD721"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3</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6AE2DF1B"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台</w:t>
            </w:r>
          </w:p>
        </w:tc>
      </w:tr>
      <w:tr w:rsidR="0077117F" w:rsidRPr="0077117F" w14:paraId="16E038A0"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443DB2AA"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0DFBF8BB"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六类网线</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1681D0AA"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1、6类4对非屏蔽网线,305±1.5m标准箱；导体：≥φ0.57mm²纯度99.996％无氧铜导体，材料符合ROHS；直流电阻：20℃≤9.5Ω/100米；工作电容：≤5.6nF/100M(@1kHz)；对地电容不平衡：≤160pF/100M；传播速度：65%；延迟差：45ns/100M；最大导体电阻：93.8Ω/KM；最小绝缘电阻：5000MΩ.KM；最大导体电平衡：5％（@20℃）</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0D2EBC1D"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1</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54F35A68"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箱</w:t>
            </w:r>
          </w:p>
        </w:tc>
      </w:tr>
      <w:tr w:rsidR="0077117F" w:rsidRPr="0077117F" w14:paraId="4884FBA8"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32E91ABB"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33B35226"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电源线</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016349F6"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聚氯乙烯绝缘聚氯乙烯护套软线RVV3*1.5</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591900C9"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100</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2F40157C"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米</w:t>
            </w:r>
          </w:p>
        </w:tc>
      </w:tr>
      <w:tr w:rsidR="0077117F" w:rsidRPr="0077117F" w14:paraId="0F560F5E"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30B72C0E"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7E21EE9F"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智能配电柜</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76CC4C49"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金属材质、防锈喷漆、尺寸定制。</w:t>
            </w:r>
            <w:r w:rsidRPr="0077117F">
              <w:rPr>
                <w:rFonts w:ascii="宋体" w:hAnsi="宋体" w:cs="宋体" w:hint="eastAsia"/>
                <w:kern w:val="0"/>
                <w:sz w:val="20"/>
                <w:szCs w:val="20"/>
                <w:lang w:bidi="ar"/>
              </w:rPr>
              <w:br/>
              <w:t>1、采用高等级灭弧装置：稳定可靠的灭弧栅，可有效灭弧，预防电气火灾；</w:t>
            </w:r>
            <w:r w:rsidRPr="0077117F">
              <w:rPr>
                <w:rFonts w:ascii="宋体" w:hAnsi="宋体" w:cs="宋体" w:hint="eastAsia"/>
                <w:kern w:val="0"/>
                <w:sz w:val="20"/>
                <w:szCs w:val="20"/>
                <w:lang w:bidi="ar"/>
              </w:rPr>
              <w:br/>
              <w:t>2、瞬间电流分断能力：≥6KA；</w:t>
            </w:r>
            <w:r w:rsidRPr="0077117F">
              <w:rPr>
                <w:rFonts w:ascii="宋体" w:hAnsi="宋体" w:cs="宋体" w:hint="eastAsia"/>
                <w:kern w:val="0"/>
                <w:sz w:val="20"/>
                <w:szCs w:val="20"/>
                <w:lang w:bidi="ar"/>
              </w:rPr>
              <w:br/>
              <w:t>3、环境要求：安装海拔＜2000M，温度：-5℃~45℃，相对湿度20%～90%；</w:t>
            </w:r>
            <w:r w:rsidRPr="0077117F">
              <w:rPr>
                <w:rFonts w:ascii="宋体" w:hAnsi="宋体" w:cs="宋体" w:hint="eastAsia"/>
                <w:kern w:val="0"/>
                <w:sz w:val="20"/>
                <w:szCs w:val="20"/>
                <w:lang w:bidi="ar"/>
              </w:rPr>
              <w:br/>
              <w:t>4、外壳防火等级：智能断路器外壳采用PA66+玻璃纤维等高规格防火阻燃材料、防火等级达到V0级；</w:t>
            </w:r>
            <w:r w:rsidRPr="0077117F">
              <w:rPr>
                <w:rFonts w:ascii="宋体" w:hAnsi="宋体" w:cs="宋体" w:hint="eastAsia"/>
                <w:kern w:val="0"/>
                <w:sz w:val="20"/>
                <w:szCs w:val="20"/>
                <w:lang w:bidi="ar"/>
              </w:rPr>
              <w:br/>
              <w:t>5、计量精度：智能断路器具有电量计量功能，电量计量误差不超过1~3%；</w:t>
            </w:r>
            <w:r w:rsidRPr="0077117F">
              <w:rPr>
                <w:rFonts w:ascii="宋体" w:hAnsi="宋体" w:cs="宋体" w:hint="eastAsia"/>
                <w:kern w:val="0"/>
                <w:sz w:val="20"/>
                <w:szCs w:val="20"/>
                <w:lang w:bidi="ar"/>
              </w:rPr>
              <w:br/>
              <w:t>6、专用材料：采用1.3mm高熔点动、静银合金触头，高规格紫铜镀银导流铜件，高品质紫铜断路线圈；</w:t>
            </w:r>
            <w:r w:rsidRPr="0077117F">
              <w:rPr>
                <w:rFonts w:ascii="宋体" w:hAnsi="宋体" w:cs="宋体" w:hint="eastAsia"/>
                <w:kern w:val="0"/>
                <w:sz w:val="20"/>
                <w:szCs w:val="20"/>
                <w:lang w:bidi="ar"/>
              </w:rPr>
              <w:br/>
              <w:t>7、电源模组工作电压：AC100～250V[超宽电压工作范围]，输出电压DC12V；</w:t>
            </w:r>
            <w:r w:rsidRPr="0077117F">
              <w:rPr>
                <w:rFonts w:ascii="宋体" w:hAnsi="宋体" w:cs="宋体" w:hint="eastAsia"/>
                <w:kern w:val="0"/>
                <w:sz w:val="20"/>
                <w:szCs w:val="20"/>
                <w:lang w:bidi="ar"/>
              </w:rPr>
              <w:br/>
              <w:t>8、智能开关额定短路电流：6-10倍额定电流值；保护动作时间≤40mS；</w:t>
            </w:r>
            <w:r w:rsidRPr="0077117F">
              <w:rPr>
                <w:rFonts w:ascii="宋体" w:hAnsi="宋体" w:cs="宋体" w:hint="eastAsia"/>
                <w:kern w:val="0"/>
                <w:sz w:val="20"/>
                <w:szCs w:val="20"/>
                <w:lang w:bidi="ar"/>
              </w:rPr>
              <w:br/>
              <w:t>9、工作电压DC12V[智能控制部分工作电压]；智能开关漏电动作电流≤30mA；保护动作时间≤20mS；漏电预警电流≤15 mA；智能开关可自由设置实际使用电流或功率限定保护：超过预设值后可自动断电保护；</w:t>
            </w:r>
            <w:r w:rsidRPr="0077117F">
              <w:rPr>
                <w:rFonts w:ascii="宋体" w:hAnsi="宋体" w:cs="宋体" w:hint="eastAsia"/>
                <w:kern w:val="0"/>
                <w:sz w:val="20"/>
                <w:szCs w:val="20"/>
                <w:lang w:bidi="ar"/>
              </w:rPr>
              <w:br/>
              <w:t>10、过压欠压保护：加载三相电压超出430V/单相电源超过250V预警，三相电压超过456V/单相电压超过265V断路；三相电压低于328V/单相电压低于100V报警 , 过压保护动作时间≤ 10S；</w:t>
            </w:r>
            <w:r w:rsidRPr="0077117F">
              <w:rPr>
                <w:rFonts w:ascii="宋体" w:hAnsi="宋体" w:cs="宋体" w:hint="eastAsia"/>
                <w:kern w:val="0"/>
                <w:sz w:val="20"/>
                <w:szCs w:val="20"/>
                <w:lang w:bidi="ar"/>
              </w:rPr>
              <w:br/>
              <w:t>11、漏电自检功能：可设置漏电保护功能每月自动检测[只针对带漏电保护开关型号]；</w:t>
            </w:r>
            <w:r w:rsidRPr="0077117F">
              <w:rPr>
                <w:rFonts w:ascii="宋体" w:hAnsi="宋体" w:cs="宋体" w:hint="eastAsia"/>
                <w:kern w:val="0"/>
                <w:sz w:val="20"/>
                <w:szCs w:val="20"/>
                <w:lang w:bidi="ar"/>
              </w:rPr>
              <w:br/>
              <w:t>12、定时控制功能：智能断路器内置时钟芯片，脱网状态下可保证时间的精准性；</w:t>
            </w:r>
            <w:r w:rsidRPr="0077117F">
              <w:rPr>
                <w:rFonts w:ascii="宋体" w:hAnsi="宋体" w:cs="宋体" w:hint="eastAsia"/>
                <w:kern w:val="0"/>
                <w:sz w:val="20"/>
                <w:szCs w:val="20"/>
                <w:lang w:bidi="ar"/>
              </w:rPr>
              <w:br/>
              <w:t>13、提供有检验资格的第三方机构出具的计量检定和产品质量检验机构的校准报告、提供国家强制性CCC认证证书复印件并加盖制造商鲜章；</w:t>
            </w:r>
            <w:r w:rsidRPr="0077117F">
              <w:rPr>
                <w:rFonts w:ascii="宋体" w:hAnsi="宋体" w:cs="宋体" w:hint="eastAsia"/>
                <w:kern w:val="0"/>
                <w:sz w:val="20"/>
                <w:szCs w:val="20"/>
                <w:lang w:bidi="ar"/>
              </w:rPr>
              <w:br/>
              <w:t>14、装置采用环保型悬挂式ABC超细干粉，无压贮存，喷射时间（S）≤ 5；使用环境温度 -40℃～ 90℃；</w:t>
            </w:r>
            <w:r w:rsidRPr="0077117F">
              <w:rPr>
                <w:rFonts w:ascii="宋体" w:hAnsi="宋体" w:cs="宋体" w:hint="eastAsia"/>
                <w:kern w:val="0"/>
                <w:sz w:val="20"/>
                <w:szCs w:val="20"/>
                <w:lang w:bidi="ar"/>
              </w:rPr>
              <w:br/>
              <w:t>15、启动控制方式要求电控、温控；</w:t>
            </w:r>
            <w:r w:rsidRPr="0077117F">
              <w:rPr>
                <w:rFonts w:ascii="宋体" w:hAnsi="宋体" w:cs="宋体" w:hint="eastAsia"/>
                <w:kern w:val="0"/>
                <w:sz w:val="20"/>
                <w:szCs w:val="20"/>
                <w:lang w:bidi="ar"/>
              </w:rPr>
              <w:br/>
              <w:t>16、启动电压24V；启动电流≤500mA；</w:t>
            </w:r>
            <w:r w:rsidRPr="0077117F">
              <w:rPr>
                <w:rFonts w:ascii="宋体" w:hAnsi="宋体" w:cs="宋体" w:hint="eastAsia"/>
                <w:kern w:val="0"/>
                <w:sz w:val="20"/>
                <w:szCs w:val="20"/>
                <w:lang w:bidi="ar"/>
              </w:rPr>
              <w:br/>
              <w:t>17、支持监管中心火灾自动报警主机远程状态监测和报警；</w:t>
            </w:r>
            <w:r w:rsidRPr="0077117F">
              <w:rPr>
                <w:rFonts w:ascii="宋体" w:hAnsi="宋体" w:cs="宋体" w:hint="eastAsia"/>
                <w:kern w:val="0"/>
                <w:sz w:val="20"/>
                <w:szCs w:val="20"/>
                <w:lang w:bidi="ar"/>
              </w:rPr>
              <w:br/>
              <w:t>18、装置必须具备CCCF认证及第三方权威检测机构出具的满足《GJB5383.11-2005》标准的测试报告，提供相关证明材料并加盖制造商鲜章。</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1697768C"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1</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4BAB8D3C"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套</w:t>
            </w:r>
          </w:p>
        </w:tc>
      </w:tr>
      <w:tr w:rsidR="0077117F" w:rsidRPr="0077117F" w14:paraId="750D6C87"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73983115"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309FEBB7"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PVC管材</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02229357"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1、材质：PVC</w:t>
            </w:r>
            <w:r w:rsidRPr="0077117F">
              <w:rPr>
                <w:rFonts w:ascii="宋体" w:hAnsi="宋体" w:cs="宋体" w:hint="eastAsia"/>
                <w:kern w:val="0"/>
                <w:sz w:val="20"/>
                <w:szCs w:val="20"/>
                <w:lang w:bidi="ar"/>
              </w:rPr>
              <w:br/>
              <w:t>2、尺寸定制</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037B2B81"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100</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27409E80"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米</w:t>
            </w:r>
          </w:p>
        </w:tc>
      </w:tr>
      <w:tr w:rsidR="0077117F" w:rsidRPr="0077117F" w14:paraId="04A5EE70"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1F097869"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495D0BAB"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路面处理</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11956974"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路面开槽、平整处理及闸机基台制作等。</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2BFB41D0"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1</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611884A7"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项</w:t>
            </w:r>
          </w:p>
        </w:tc>
      </w:tr>
      <w:tr w:rsidR="0077117F" w:rsidRPr="0077117F" w14:paraId="39906E96" w14:textId="77777777">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6CB8E426"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0C157F1E"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辅材及耗材</w:t>
            </w:r>
          </w:p>
        </w:tc>
        <w:tc>
          <w:tcPr>
            <w:tcW w:w="6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14:paraId="2FBA585F" w14:textId="77777777" w:rsidR="000D467F" w:rsidRPr="0077117F" w:rsidRDefault="004E566B">
            <w:pPr>
              <w:widowControl/>
              <w:jc w:val="left"/>
              <w:textAlignment w:val="center"/>
              <w:rPr>
                <w:rFonts w:ascii="宋体" w:hAnsi="宋体" w:cs="宋体"/>
                <w:sz w:val="20"/>
                <w:szCs w:val="20"/>
              </w:rPr>
            </w:pPr>
            <w:r w:rsidRPr="0077117F">
              <w:rPr>
                <w:rFonts w:ascii="宋体" w:hAnsi="宋体" w:cs="宋体" w:hint="eastAsia"/>
                <w:kern w:val="0"/>
                <w:sz w:val="20"/>
                <w:szCs w:val="20"/>
                <w:lang w:bidi="ar"/>
              </w:rPr>
              <w:t>包含水晶头、插线板、膨胀螺丝、空开、轧带、螺丝等。</w:t>
            </w:r>
          </w:p>
        </w:tc>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1ADD1060"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1</w:t>
            </w:r>
          </w:p>
        </w:tc>
        <w:tc>
          <w:tcPr>
            <w:tcW w:w="43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0" w:type="dxa"/>
              <w:left w:w="10" w:type="dxa"/>
              <w:right w:w="10" w:type="dxa"/>
            </w:tcMar>
            <w:vAlign w:val="center"/>
          </w:tcPr>
          <w:p w14:paraId="2DCA00E0" w14:textId="77777777" w:rsidR="000D467F" w:rsidRPr="0077117F" w:rsidRDefault="004E566B">
            <w:pPr>
              <w:widowControl/>
              <w:jc w:val="center"/>
              <w:textAlignment w:val="center"/>
              <w:rPr>
                <w:rFonts w:ascii="宋体" w:hAnsi="宋体" w:cs="宋体"/>
                <w:sz w:val="20"/>
                <w:szCs w:val="20"/>
              </w:rPr>
            </w:pPr>
            <w:r w:rsidRPr="0077117F">
              <w:rPr>
                <w:rFonts w:ascii="宋体" w:hAnsi="宋体" w:cs="宋体" w:hint="eastAsia"/>
                <w:kern w:val="0"/>
                <w:sz w:val="20"/>
                <w:szCs w:val="20"/>
                <w:lang w:bidi="ar"/>
              </w:rPr>
              <w:t>项</w:t>
            </w:r>
          </w:p>
        </w:tc>
      </w:tr>
    </w:tbl>
    <w:p w14:paraId="74EF48D4" w14:textId="77777777" w:rsidR="000D467F" w:rsidRPr="0077117F" w:rsidRDefault="000D467F">
      <w:pPr>
        <w:pStyle w:val="ad"/>
        <w:spacing w:line="460" w:lineRule="exact"/>
        <w:ind w:left="538" w:firstLine="0"/>
        <w:rPr>
          <w:rStyle w:val="afc"/>
          <w:rFonts w:cs="宋体"/>
          <w:b w:val="0"/>
        </w:rPr>
      </w:pPr>
    </w:p>
    <w:p w14:paraId="1AC9F324" w14:textId="77777777" w:rsidR="000D467F" w:rsidRPr="0077117F" w:rsidRDefault="000D467F">
      <w:pPr>
        <w:pStyle w:val="1"/>
        <w:jc w:val="center"/>
        <w:rPr>
          <w:b/>
          <w:bCs/>
          <w:sz w:val="30"/>
          <w:szCs w:val="30"/>
        </w:rPr>
      </w:pPr>
      <w:bookmarkStart w:id="45" w:name="_Toc48314259"/>
      <w:bookmarkStart w:id="46" w:name="_Toc12789058"/>
      <w:bookmarkStart w:id="47" w:name="_Toc48314261"/>
      <w:bookmarkStart w:id="48" w:name="_Toc12789061"/>
      <w:bookmarkEnd w:id="34"/>
      <w:bookmarkEnd w:id="35"/>
      <w:bookmarkEnd w:id="36"/>
    </w:p>
    <w:p w14:paraId="508164F3" w14:textId="77777777" w:rsidR="000D467F" w:rsidRPr="0077117F" w:rsidRDefault="004E566B">
      <w:pPr>
        <w:pStyle w:val="1"/>
        <w:rPr>
          <w:rFonts w:cs="Times New Roman"/>
          <w:b/>
          <w:bCs/>
          <w:sz w:val="30"/>
          <w:szCs w:val="30"/>
        </w:rPr>
      </w:pPr>
      <w:r w:rsidRPr="0077117F">
        <w:rPr>
          <w:rFonts w:hint="eastAsia"/>
          <w:b/>
          <w:bCs/>
          <w:sz w:val="30"/>
          <w:szCs w:val="30"/>
        </w:rPr>
        <w:t xml:space="preserve">             第四篇     商务要求</w:t>
      </w:r>
      <w:bookmarkStart w:id="49" w:name="_Toc12789060"/>
      <w:bookmarkEnd w:id="45"/>
      <w:bookmarkEnd w:id="46"/>
    </w:p>
    <w:p w14:paraId="0F0A92F3" w14:textId="77777777" w:rsidR="000D467F" w:rsidRPr="0077117F" w:rsidRDefault="000D467F"/>
    <w:p w14:paraId="23B4317F" w14:textId="77777777" w:rsidR="000D467F" w:rsidRPr="0077117F" w:rsidRDefault="004E566B">
      <w:pPr>
        <w:pStyle w:val="ad"/>
        <w:ind w:firstLine="538"/>
        <w:outlineLvl w:val="1"/>
        <w:rPr>
          <w:rStyle w:val="afc"/>
          <w:b w:val="0"/>
          <w:bCs w:val="0"/>
        </w:rPr>
      </w:pPr>
      <w:bookmarkStart w:id="50" w:name="_Toc186362446"/>
      <w:bookmarkStart w:id="51" w:name="_Toc12789069"/>
      <w:bookmarkStart w:id="52" w:name="_Toc48314269"/>
      <w:bookmarkEnd w:id="47"/>
      <w:bookmarkEnd w:id="48"/>
      <w:bookmarkEnd w:id="49"/>
      <w:r w:rsidRPr="0077117F">
        <w:rPr>
          <w:rStyle w:val="afc"/>
          <w:rFonts w:hint="eastAsia"/>
          <w:b w:val="0"/>
          <w:bCs w:val="0"/>
        </w:rPr>
        <w:t>一、交货时间及地点</w:t>
      </w:r>
      <w:bookmarkEnd w:id="50"/>
    </w:p>
    <w:p w14:paraId="52DB97F9" w14:textId="77777777" w:rsidR="000D467F" w:rsidRPr="0077117F" w:rsidRDefault="004E566B">
      <w:pPr>
        <w:pStyle w:val="ad"/>
        <w:rPr>
          <w:rStyle w:val="afc"/>
          <w:b w:val="0"/>
          <w:bCs w:val="0"/>
        </w:rPr>
      </w:pPr>
      <w:r w:rsidRPr="0077117F">
        <w:rPr>
          <w:rStyle w:val="afc"/>
          <w:rFonts w:hint="eastAsia"/>
          <w:b w:val="0"/>
          <w:bCs w:val="0"/>
        </w:rPr>
        <w:t>交货时间：国产设备：合同签定后</w:t>
      </w:r>
      <w:r w:rsidRPr="0077117F">
        <w:rPr>
          <w:rFonts w:cs="Times New Roman"/>
          <w:b w:val="0"/>
          <w:bCs w:val="0"/>
        </w:rPr>
        <w:t>由</w:t>
      </w:r>
      <w:r w:rsidRPr="0077117F">
        <w:rPr>
          <w:rFonts w:cs="Times New Roman" w:hint="eastAsia"/>
          <w:b w:val="0"/>
          <w:bCs w:val="0"/>
        </w:rPr>
        <w:t>需</w:t>
      </w:r>
      <w:r w:rsidRPr="0077117F">
        <w:rPr>
          <w:rFonts w:cs="Times New Roman"/>
          <w:b w:val="0"/>
          <w:bCs w:val="0"/>
        </w:rPr>
        <w:t>方指定之日起</w:t>
      </w:r>
      <w:r w:rsidRPr="0077117F">
        <w:rPr>
          <w:rFonts w:cs="Times New Roman" w:hint="eastAsia"/>
          <w:b w:val="0"/>
          <w:bCs w:val="0"/>
        </w:rPr>
        <w:t>2</w:t>
      </w:r>
      <w:r w:rsidRPr="0077117F">
        <w:rPr>
          <w:rFonts w:cs="Times New Roman"/>
          <w:b w:val="0"/>
          <w:bCs w:val="0"/>
        </w:rPr>
        <w:t>0天内</w:t>
      </w:r>
      <w:r w:rsidRPr="0077117F">
        <w:rPr>
          <w:rStyle w:val="afc"/>
          <w:rFonts w:hint="eastAsia"/>
          <w:b w:val="0"/>
          <w:bCs w:val="0"/>
        </w:rPr>
        <w:t>交货并</w:t>
      </w:r>
      <w:r w:rsidRPr="0077117F">
        <w:rPr>
          <w:rStyle w:val="afc"/>
          <w:b w:val="0"/>
          <w:bCs w:val="0"/>
        </w:rPr>
        <w:t>安装调试完毕</w:t>
      </w:r>
      <w:r w:rsidRPr="0077117F">
        <w:rPr>
          <w:rStyle w:val="afc"/>
          <w:rFonts w:hint="eastAsia"/>
          <w:b w:val="0"/>
          <w:bCs w:val="0"/>
        </w:rPr>
        <w:t>交付</w:t>
      </w:r>
      <w:r w:rsidRPr="0077117F">
        <w:rPr>
          <w:rStyle w:val="afc"/>
          <w:b w:val="0"/>
          <w:bCs w:val="0"/>
        </w:rPr>
        <w:t>使用</w:t>
      </w:r>
      <w:r w:rsidRPr="0077117F">
        <w:rPr>
          <w:rStyle w:val="afc"/>
          <w:rFonts w:hint="eastAsia"/>
          <w:b w:val="0"/>
          <w:bCs w:val="0"/>
        </w:rPr>
        <w:t>。</w:t>
      </w:r>
    </w:p>
    <w:p w14:paraId="4D620632" w14:textId="77777777" w:rsidR="000D467F" w:rsidRPr="0077117F" w:rsidRDefault="004E566B">
      <w:pPr>
        <w:pStyle w:val="ad"/>
        <w:ind w:firstLineChars="692" w:firstLine="1938"/>
        <w:rPr>
          <w:rStyle w:val="afc"/>
          <w:b w:val="0"/>
          <w:bCs w:val="0"/>
        </w:rPr>
      </w:pPr>
      <w:r w:rsidRPr="0077117F">
        <w:rPr>
          <w:rStyle w:val="afc"/>
          <w:rFonts w:hint="eastAsia"/>
          <w:b w:val="0"/>
          <w:bCs w:val="0"/>
        </w:rPr>
        <w:t>进口设备：</w:t>
      </w:r>
      <w:r w:rsidRPr="0077117F">
        <w:rPr>
          <w:rFonts w:hAnsi="宋体" w:hint="eastAsia"/>
        </w:rPr>
        <w:t>L/C开出后</w:t>
      </w:r>
      <w:r w:rsidRPr="0077117F">
        <w:rPr>
          <w:rFonts w:hAnsi="宋体" w:hint="eastAsia"/>
          <w:u w:val="single"/>
        </w:rPr>
        <w:t xml:space="preserve"> 90</w:t>
      </w:r>
      <w:r w:rsidRPr="0077117F">
        <w:rPr>
          <w:rFonts w:hAnsi="宋体" w:hint="eastAsia"/>
        </w:rPr>
        <w:t>天内到货。</w:t>
      </w:r>
    </w:p>
    <w:p w14:paraId="449484BB" w14:textId="77777777" w:rsidR="000D467F" w:rsidRPr="0077117F" w:rsidRDefault="004E566B">
      <w:pPr>
        <w:pStyle w:val="ad"/>
        <w:ind w:firstLine="538"/>
        <w:rPr>
          <w:rStyle w:val="afc"/>
          <w:b w:val="0"/>
          <w:bCs w:val="0"/>
        </w:rPr>
      </w:pPr>
      <w:r w:rsidRPr="0077117F">
        <w:rPr>
          <w:rStyle w:val="afc"/>
          <w:rFonts w:hint="eastAsia"/>
          <w:b w:val="0"/>
          <w:bCs w:val="0"/>
        </w:rPr>
        <w:t>交货地点：西南大学</w:t>
      </w:r>
      <w:r w:rsidRPr="0077117F">
        <w:rPr>
          <w:rFonts w:cs="Times New Roman" w:hint="eastAsia"/>
          <w:b w:val="0"/>
          <w:bCs w:val="0"/>
        </w:rPr>
        <w:t>附属中学校</w:t>
      </w:r>
      <w:r w:rsidRPr="0077117F">
        <w:rPr>
          <w:rStyle w:val="afc"/>
          <w:rFonts w:hint="eastAsia"/>
          <w:b w:val="0"/>
          <w:bCs w:val="0"/>
        </w:rPr>
        <w:t>内</w:t>
      </w:r>
    </w:p>
    <w:p w14:paraId="10B4C83D" w14:textId="77777777" w:rsidR="000D467F" w:rsidRPr="0077117F" w:rsidRDefault="004E566B">
      <w:pPr>
        <w:pStyle w:val="ad"/>
        <w:ind w:firstLine="538"/>
        <w:outlineLvl w:val="1"/>
        <w:rPr>
          <w:rStyle w:val="afc"/>
          <w:b w:val="0"/>
          <w:bCs w:val="0"/>
        </w:rPr>
      </w:pPr>
      <w:bookmarkStart w:id="53" w:name="_Toc186362447"/>
      <w:bookmarkStart w:id="54" w:name="_Toc48314262"/>
      <w:bookmarkStart w:id="55" w:name="_Toc12789062"/>
      <w:r w:rsidRPr="0077117F">
        <w:rPr>
          <w:rStyle w:val="afc"/>
          <w:rFonts w:hint="eastAsia"/>
          <w:b w:val="0"/>
          <w:bCs w:val="0"/>
        </w:rPr>
        <w:t>二、交货、运输及包装方式</w:t>
      </w:r>
      <w:bookmarkEnd w:id="53"/>
      <w:bookmarkEnd w:id="54"/>
      <w:bookmarkEnd w:id="55"/>
    </w:p>
    <w:p w14:paraId="02727886" w14:textId="77777777" w:rsidR="000D467F" w:rsidRPr="0077117F" w:rsidRDefault="004E566B">
      <w:pPr>
        <w:pStyle w:val="ad"/>
        <w:ind w:firstLine="538"/>
        <w:rPr>
          <w:rStyle w:val="afc"/>
          <w:b w:val="0"/>
          <w:bCs w:val="0"/>
        </w:rPr>
      </w:pPr>
      <w:r w:rsidRPr="0077117F">
        <w:rPr>
          <w:rStyle w:val="afc"/>
          <w:rFonts w:hint="eastAsia"/>
          <w:b w:val="0"/>
          <w:bCs w:val="0"/>
        </w:rPr>
        <w:t>免费送货上门、原厂包装</w:t>
      </w:r>
    </w:p>
    <w:p w14:paraId="7C864E2B" w14:textId="77777777" w:rsidR="000D467F" w:rsidRPr="0077117F" w:rsidRDefault="004E566B">
      <w:pPr>
        <w:pStyle w:val="ad"/>
        <w:ind w:firstLine="538"/>
        <w:outlineLvl w:val="1"/>
        <w:rPr>
          <w:rStyle w:val="afc"/>
          <w:b w:val="0"/>
          <w:bCs w:val="0"/>
        </w:rPr>
      </w:pPr>
      <w:bookmarkStart w:id="56" w:name="_Toc186362448"/>
      <w:r w:rsidRPr="0077117F">
        <w:rPr>
          <w:rStyle w:val="afc"/>
          <w:rFonts w:hint="eastAsia"/>
          <w:b w:val="0"/>
          <w:bCs w:val="0"/>
        </w:rPr>
        <w:t>三、货物数量的验收</w:t>
      </w:r>
      <w:bookmarkEnd w:id="56"/>
    </w:p>
    <w:p w14:paraId="4771CF3E" w14:textId="77777777" w:rsidR="000D467F" w:rsidRPr="0077117F" w:rsidRDefault="004E566B">
      <w:pPr>
        <w:pStyle w:val="ad"/>
        <w:ind w:firstLine="538"/>
        <w:rPr>
          <w:rStyle w:val="afc"/>
          <w:b w:val="0"/>
          <w:bCs w:val="0"/>
        </w:rPr>
      </w:pPr>
      <w:r w:rsidRPr="0077117F">
        <w:rPr>
          <w:rStyle w:val="afc"/>
          <w:rFonts w:hint="eastAsia"/>
          <w:b w:val="0"/>
          <w:bCs w:val="0"/>
        </w:rPr>
        <w:t>货物到达现场后，由供方负责开箱，供需双方人员在场，共同清点、检查外观，作出开箱记录，进行数量验收，供应商应提供完备的技术资料、装箱单和合格证。</w:t>
      </w:r>
    </w:p>
    <w:p w14:paraId="74286599" w14:textId="77777777" w:rsidR="000D467F" w:rsidRPr="0077117F" w:rsidRDefault="004E566B">
      <w:pPr>
        <w:pStyle w:val="ad"/>
        <w:ind w:firstLine="538"/>
        <w:outlineLvl w:val="1"/>
        <w:rPr>
          <w:rStyle w:val="afc"/>
          <w:b w:val="0"/>
          <w:bCs w:val="0"/>
        </w:rPr>
      </w:pPr>
      <w:bookmarkStart w:id="57" w:name="_Toc48314264"/>
      <w:bookmarkStart w:id="58" w:name="_Toc12789064"/>
      <w:bookmarkStart w:id="59" w:name="_Toc186362449"/>
      <w:r w:rsidRPr="0077117F">
        <w:rPr>
          <w:rStyle w:val="afc"/>
          <w:rFonts w:hint="eastAsia"/>
          <w:b w:val="0"/>
          <w:bCs w:val="0"/>
        </w:rPr>
        <w:t>四、安装调试</w:t>
      </w:r>
      <w:bookmarkEnd w:id="57"/>
      <w:bookmarkEnd w:id="58"/>
      <w:r w:rsidRPr="0077117F">
        <w:rPr>
          <w:rFonts w:hint="eastAsia"/>
          <w:b w:val="0"/>
          <w:bCs w:val="0"/>
        </w:rPr>
        <w:t>及质量验收</w:t>
      </w:r>
      <w:bookmarkEnd w:id="59"/>
    </w:p>
    <w:p w14:paraId="4CCE83E2" w14:textId="77777777" w:rsidR="000D467F" w:rsidRPr="0077117F" w:rsidRDefault="004E566B">
      <w:pPr>
        <w:pStyle w:val="ad"/>
        <w:ind w:firstLine="538"/>
        <w:rPr>
          <w:rStyle w:val="afc"/>
          <w:b w:val="0"/>
          <w:bCs w:val="0"/>
        </w:rPr>
      </w:pPr>
      <w:bookmarkStart w:id="60" w:name="_Toc186362450"/>
      <w:r w:rsidRPr="0077117F">
        <w:rPr>
          <w:rStyle w:val="afc"/>
          <w:rFonts w:hint="eastAsia"/>
          <w:b w:val="0"/>
          <w:bCs w:val="0"/>
        </w:rPr>
        <w:t>供方派员到现场免费安装及调试。</w:t>
      </w:r>
      <w:r w:rsidRPr="0077117F">
        <w:rPr>
          <w:rFonts w:hint="eastAsia"/>
          <w:b w:val="0"/>
          <w:bCs w:val="0"/>
        </w:rPr>
        <w:t>安装调试完毕试用一段时间后，由供方提出书面验收申请，</w:t>
      </w:r>
      <w:r w:rsidRPr="0077117F">
        <w:rPr>
          <w:rStyle w:val="afc"/>
          <w:rFonts w:hint="eastAsia"/>
          <w:b w:val="0"/>
          <w:bCs w:val="0"/>
        </w:rPr>
        <w:t>需方按照国家及行业相关标准以及合同规定进行最终验收。</w:t>
      </w:r>
    </w:p>
    <w:p w14:paraId="29A6651F" w14:textId="77777777" w:rsidR="000D467F" w:rsidRPr="0077117F" w:rsidRDefault="004E566B">
      <w:pPr>
        <w:pStyle w:val="ad"/>
        <w:ind w:firstLine="538"/>
        <w:outlineLvl w:val="1"/>
        <w:rPr>
          <w:rStyle w:val="afc"/>
          <w:b w:val="0"/>
          <w:bCs w:val="0"/>
        </w:rPr>
      </w:pPr>
      <w:r w:rsidRPr="0077117F">
        <w:rPr>
          <w:rStyle w:val="afc"/>
          <w:rFonts w:hint="eastAsia"/>
          <w:b w:val="0"/>
          <w:bCs w:val="0"/>
        </w:rPr>
        <w:t>五、人员培训</w:t>
      </w:r>
      <w:bookmarkEnd w:id="60"/>
    </w:p>
    <w:p w14:paraId="6F821EF1" w14:textId="77777777" w:rsidR="000D467F" w:rsidRPr="0077117F" w:rsidRDefault="004E566B">
      <w:pPr>
        <w:pStyle w:val="ad"/>
        <w:ind w:firstLine="538"/>
        <w:rPr>
          <w:rStyle w:val="afc"/>
          <w:b w:val="0"/>
          <w:bCs w:val="0"/>
        </w:rPr>
      </w:pPr>
      <w:r w:rsidRPr="0077117F">
        <w:rPr>
          <w:rStyle w:val="afc"/>
          <w:rFonts w:hint="eastAsia"/>
          <w:b w:val="0"/>
          <w:bCs w:val="0"/>
        </w:rPr>
        <w:t>成交供应商必须提供设备的现场免费培训，培训技术员人数应在2人以上。</w:t>
      </w:r>
    </w:p>
    <w:p w14:paraId="6DE9E4BB" w14:textId="77777777" w:rsidR="000D467F" w:rsidRPr="0077117F" w:rsidRDefault="004E566B">
      <w:pPr>
        <w:pStyle w:val="ad"/>
        <w:ind w:firstLine="538"/>
        <w:outlineLvl w:val="1"/>
        <w:rPr>
          <w:rStyle w:val="afc"/>
          <w:b w:val="0"/>
          <w:bCs w:val="0"/>
        </w:rPr>
      </w:pPr>
      <w:bookmarkStart w:id="61" w:name="_Toc186362451"/>
      <w:r w:rsidRPr="0077117F">
        <w:rPr>
          <w:rStyle w:val="afc"/>
          <w:rFonts w:hint="eastAsia"/>
          <w:b w:val="0"/>
          <w:bCs w:val="0"/>
        </w:rPr>
        <w:t>六、保质期限</w:t>
      </w:r>
      <w:bookmarkEnd w:id="61"/>
    </w:p>
    <w:p w14:paraId="40F8CA67" w14:textId="77777777" w:rsidR="000D467F" w:rsidRPr="0077117F" w:rsidRDefault="004E566B">
      <w:pPr>
        <w:pStyle w:val="ad"/>
        <w:ind w:firstLine="538"/>
        <w:rPr>
          <w:rStyle w:val="afc"/>
          <w:b w:val="0"/>
          <w:bCs w:val="0"/>
        </w:rPr>
      </w:pPr>
      <w:r w:rsidRPr="0077117F">
        <w:rPr>
          <w:rStyle w:val="afc"/>
          <w:rFonts w:hint="eastAsia"/>
          <w:b w:val="0"/>
          <w:bCs w:val="0"/>
        </w:rPr>
        <w:t>本磋商文件采购清单上有质保期限的，从其规定；未规定质保期限的，质保期限为产品安装、调试并验收合格后12个月或以上。</w:t>
      </w:r>
    </w:p>
    <w:p w14:paraId="23799D9F" w14:textId="77777777" w:rsidR="000D467F" w:rsidRPr="0077117F" w:rsidRDefault="004E566B">
      <w:pPr>
        <w:pStyle w:val="ad"/>
        <w:ind w:firstLine="538"/>
        <w:outlineLvl w:val="1"/>
        <w:rPr>
          <w:rStyle w:val="afc"/>
          <w:b w:val="0"/>
          <w:bCs w:val="0"/>
        </w:rPr>
      </w:pPr>
      <w:bookmarkStart w:id="62" w:name="_Toc48314267"/>
      <w:bookmarkStart w:id="63" w:name="_Toc186362452"/>
      <w:bookmarkStart w:id="64" w:name="_Toc12789067"/>
      <w:r w:rsidRPr="0077117F">
        <w:rPr>
          <w:rStyle w:val="afc"/>
          <w:rFonts w:hint="eastAsia"/>
          <w:b w:val="0"/>
          <w:bCs w:val="0"/>
        </w:rPr>
        <w:t>七、售后服务</w:t>
      </w:r>
      <w:bookmarkEnd w:id="62"/>
      <w:bookmarkEnd w:id="63"/>
      <w:bookmarkEnd w:id="64"/>
    </w:p>
    <w:p w14:paraId="0BA0AC30" w14:textId="77777777" w:rsidR="000D467F" w:rsidRPr="0077117F" w:rsidRDefault="004E566B">
      <w:pPr>
        <w:pStyle w:val="ad"/>
        <w:ind w:firstLine="538"/>
        <w:rPr>
          <w:rStyle w:val="afc"/>
          <w:b w:val="0"/>
          <w:bCs w:val="0"/>
        </w:rPr>
      </w:pPr>
      <w:r w:rsidRPr="0077117F">
        <w:rPr>
          <w:rStyle w:val="afc"/>
          <w:rFonts w:hint="eastAsia"/>
          <w:b w:val="0"/>
          <w:bCs w:val="0"/>
        </w:rPr>
        <w:t>1. 质保期内服务：成交供应商接到使用方产品出现问题的通知后，12小时内到达产品使用现场，进行处理。除不可抗力和使用方责任外，</w:t>
      </w:r>
      <w:r w:rsidRPr="0077117F">
        <w:rPr>
          <w:rStyle w:val="afc"/>
          <w:rFonts w:hint="eastAsia"/>
          <w:b w:val="0"/>
          <w:bCs w:val="0"/>
        </w:rPr>
        <w:lastRenderedPageBreak/>
        <w:t>费用全部由供应商承担。质保期内产品质量经权威机构鉴定不符合质量要求的，按合同约定承担违约赔偿责任。</w:t>
      </w:r>
    </w:p>
    <w:p w14:paraId="2DFA7598" w14:textId="77777777" w:rsidR="000D467F" w:rsidRPr="0077117F" w:rsidRDefault="004E566B">
      <w:pPr>
        <w:pStyle w:val="ad"/>
        <w:ind w:firstLine="538"/>
        <w:rPr>
          <w:rStyle w:val="afc"/>
          <w:b w:val="0"/>
          <w:bCs w:val="0"/>
        </w:rPr>
      </w:pPr>
      <w:r w:rsidRPr="0077117F">
        <w:rPr>
          <w:rStyle w:val="afc"/>
          <w:rFonts w:hint="eastAsia"/>
          <w:b w:val="0"/>
          <w:bCs w:val="0"/>
        </w:rPr>
        <w:t>2. 质保期外服务：成交供应商接到使用方产品出现问题的通知后，应及时到达产品现场，进行处理，费用实行优惠。</w:t>
      </w:r>
    </w:p>
    <w:p w14:paraId="7C7E1EFB" w14:textId="77777777" w:rsidR="000D467F" w:rsidRPr="0077117F" w:rsidRDefault="004E566B">
      <w:pPr>
        <w:pStyle w:val="ad"/>
        <w:ind w:firstLine="538"/>
        <w:outlineLvl w:val="1"/>
        <w:rPr>
          <w:rStyle w:val="afc"/>
          <w:b w:val="0"/>
          <w:bCs w:val="0"/>
        </w:rPr>
      </w:pPr>
      <w:bookmarkStart w:id="65" w:name="_Toc186362453"/>
      <w:r w:rsidRPr="0077117F">
        <w:rPr>
          <w:rStyle w:val="afc"/>
          <w:rFonts w:hint="eastAsia"/>
          <w:b w:val="0"/>
          <w:bCs w:val="0"/>
        </w:rPr>
        <w:t>八、付款方式</w:t>
      </w:r>
      <w:bookmarkEnd w:id="65"/>
    </w:p>
    <w:p w14:paraId="0D77906D" w14:textId="77777777" w:rsidR="000D467F" w:rsidRPr="0077117F" w:rsidRDefault="004E566B">
      <w:pPr>
        <w:spacing w:line="440" w:lineRule="exact"/>
        <w:ind w:firstLineChars="200" w:firstLine="562"/>
        <w:rPr>
          <w:rFonts w:ascii="宋体"/>
          <w:b/>
        </w:rPr>
      </w:pPr>
      <w:bookmarkStart w:id="66" w:name="_Toc186362454"/>
      <w:r w:rsidRPr="0077117F">
        <w:rPr>
          <w:rFonts w:ascii="宋体" w:hint="eastAsia"/>
          <w:b/>
        </w:rPr>
        <w:t>进口设备：</w:t>
      </w:r>
    </w:p>
    <w:p w14:paraId="3EEC6836" w14:textId="77777777" w:rsidR="000D467F" w:rsidRPr="0077117F" w:rsidRDefault="004E566B">
      <w:pPr>
        <w:spacing w:line="440" w:lineRule="exact"/>
        <w:ind w:firstLineChars="200" w:firstLine="562"/>
        <w:rPr>
          <w:rFonts w:ascii="宋体"/>
          <w:b/>
        </w:rPr>
      </w:pPr>
      <w:r w:rsidRPr="0077117F">
        <w:rPr>
          <w:rFonts w:ascii="宋体" w:hint="eastAsia"/>
          <w:b/>
        </w:rPr>
        <w:t>100%L/C，90% 见单解付，10% 余款货到验收合格后凭需方验收报告单解付。同时供方向需方支付合同总额的 5% 作为质保金，自验收合格之日起一年后，货物无遗留问题即退还质保金。</w:t>
      </w:r>
    </w:p>
    <w:p w14:paraId="0E66A574" w14:textId="77777777" w:rsidR="000D467F" w:rsidRPr="0077117F" w:rsidRDefault="004E566B">
      <w:pPr>
        <w:spacing w:line="440" w:lineRule="exact"/>
        <w:ind w:firstLineChars="200" w:firstLine="562"/>
        <w:rPr>
          <w:rFonts w:ascii="宋体"/>
          <w:b/>
        </w:rPr>
      </w:pPr>
      <w:r w:rsidRPr="0077117F">
        <w:rPr>
          <w:rFonts w:ascii="宋体" w:hint="eastAsia"/>
          <w:b/>
        </w:rPr>
        <w:t>国产设备：</w:t>
      </w:r>
    </w:p>
    <w:p w14:paraId="12E611B5" w14:textId="77777777" w:rsidR="000D467F" w:rsidRPr="0077117F" w:rsidRDefault="004E566B">
      <w:pPr>
        <w:spacing w:line="440" w:lineRule="exact"/>
        <w:ind w:firstLineChars="200" w:firstLine="562"/>
        <w:rPr>
          <w:rFonts w:ascii="宋体"/>
          <w:b/>
        </w:rPr>
      </w:pPr>
      <w:r w:rsidRPr="0077117F">
        <w:rPr>
          <w:rFonts w:ascii="宋体"/>
          <w:b/>
        </w:rPr>
        <w:t>货物验收合格后</w:t>
      </w:r>
      <w:r w:rsidRPr="0077117F">
        <w:rPr>
          <w:rFonts w:ascii="宋体" w:hint="eastAsia"/>
          <w:b/>
        </w:rPr>
        <w:t>，</w:t>
      </w:r>
      <w:r w:rsidRPr="0077117F">
        <w:rPr>
          <w:rFonts w:ascii="宋体"/>
          <w:b/>
        </w:rPr>
        <w:t>供</w:t>
      </w:r>
      <w:r w:rsidRPr="0077117F">
        <w:rPr>
          <w:rFonts w:ascii="宋体" w:hint="eastAsia"/>
          <w:b/>
        </w:rPr>
        <w:t>方向西南大学附属中学校</w:t>
      </w:r>
      <w:r w:rsidRPr="0077117F">
        <w:rPr>
          <w:rFonts w:ascii="宋体"/>
          <w:b/>
        </w:rPr>
        <w:t>交纳合同总价款的5%作质保金，西南大学</w:t>
      </w:r>
      <w:r w:rsidRPr="0077117F">
        <w:rPr>
          <w:rFonts w:ascii="宋体" w:hint="eastAsia"/>
          <w:b/>
        </w:rPr>
        <w:t>附属中学校</w:t>
      </w:r>
      <w:r w:rsidRPr="0077117F">
        <w:rPr>
          <w:rFonts w:ascii="宋体"/>
          <w:b/>
        </w:rPr>
        <w:t>支付合同总价款的100%，质保金自产品验收合格之日起一年</w:t>
      </w:r>
      <w:r w:rsidRPr="0077117F">
        <w:rPr>
          <w:rFonts w:ascii="宋体" w:hint="eastAsia"/>
          <w:b/>
        </w:rPr>
        <w:t>后</w:t>
      </w:r>
      <w:r w:rsidRPr="0077117F">
        <w:rPr>
          <w:rFonts w:ascii="宋体"/>
          <w:b/>
        </w:rPr>
        <w:t>若无遗留问题则予支付，否则不予支付。付款完毕后，采购人保留验收合格后有遗留问题的追索权。</w:t>
      </w:r>
    </w:p>
    <w:p w14:paraId="1F4219EF" w14:textId="77777777" w:rsidR="000D467F" w:rsidRPr="0077117F" w:rsidRDefault="004E566B">
      <w:pPr>
        <w:pStyle w:val="ad"/>
        <w:ind w:firstLine="538"/>
        <w:outlineLvl w:val="1"/>
        <w:rPr>
          <w:rStyle w:val="afc"/>
          <w:b w:val="0"/>
          <w:bCs w:val="0"/>
        </w:rPr>
      </w:pPr>
      <w:r w:rsidRPr="0077117F">
        <w:rPr>
          <w:rStyle w:val="afc"/>
          <w:rFonts w:hint="eastAsia"/>
          <w:b w:val="0"/>
          <w:bCs w:val="0"/>
        </w:rPr>
        <w:t>九、合同签订</w:t>
      </w:r>
      <w:bookmarkEnd w:id="66"/>
    </w:p>
    <w:p w14:paraId="45E99CBF" w14:textId="77777777" w:rsidR="000D467F" w:rsidRPr="0077117F" w:rsidRDefault="004E566B">
      <w:pPr>
        <w:pStyle w:val="ad"/>
        <w:ind w:firstLine="538"/>
        <w:rPr>
          <w:rStyle w:val="afc"/>
          <w:b w:val="0"/>
          <w:bCs w:val="0"/>
        </w:rPr>
      </w:pPr>
      <w:r w:rsidRPr="0077117F">
        <w:rPr>
          <w:rStyle w:val="afc"/>
          <w:rFonts w:hint="eastAsia"/>
          <w:b w:val="0"/>
          <w:bCs w:val="0"/>
        </w:rPr>
        <w:t>1. 签约</w:t>
      </w:r>
    </w:p>
    <w:p w14:paraId="2E2F2AB2" w14:textId="77777777" w:rsidR="000D467F" w:rsidRPr="0077117F" w:rsidRDefault="004E566B">
      <w:pPr>
        <w:pStyle w:val="ad"/>
        <w:ind w:firstLine="538"/>
        <w:rPr>
          <w:rStyle w:val="afc"/>
          <w:b w:val="0"/>
          <w:bCs w:val="0"/>
        </w:rPr>
      </w:pPr>
      <w:r w:rsidRPr="0077117F">
        <w:rPr>
          <w:rStyle w:val="afc"/>
          <w:rFonts w:hint="eastAsia"/>
          <w:b w:val="0"/>
          <w:bCs w:val="0"/>
        </w:rPr>
        <w:t>（1）成交供应商应按《</w:t>
      </w:r>
      <w:r w:rsidRPr="0077117F">
        <w:rPr>
          <w:rFonts w:cs="Times New Roman" w:hint="eastAsia"/>
          <w:b w:val="0"/>
          <w:bCs w:val="0"/>
        </w:rPr>
        <w:t>成交</w:t>
      </w:r>
      <w:r w:rsidRPr="0077117F">
        <w:rPr>
          <w:rStyle w:val="afc"/>
          <w:rFonts w:hint="eastAsia"/>
          <w:b w:val="0"/>
          <w:bCs w:val="0"/>
        </w:rPr>
        <w:t>通知书》指定的时间、地点与西南大学</w:t>
      </w:r>
      <w:r w:rsidRPr="0077117F">
        <w:rPr>
          <w:rFonts w:hAnsi="宋体" w:hint="eastAsia"/>
          <w:bCs w:val="0"/>
          <w:spacing w:val="-6"/>
        </w:rPr>
        <w:t>附属中学校</w:t>
      </w:r>
      <w:r w:rsidRPr="0077117F">
        <w:rPr>
          <w:rStyle w:val="afc"/>
          <w:rFonts w:hint="eastAsia"/>
          <w:b w:val="0"/>
          <w:bCs w:val="0"/>
        </w:rPr>
        <w:t>签订合同。</w:t>
      </w:r>
    </w:p>
    <w:p w14:paraId="6285CA4D" w14:textId="77777777" w:rsidR="000D467F" w:rsidRPr="0077117F" w:rsidRDefault="004E566B">
      <w:pPr>
        <w:pStyle w:val="ad"/>
        <w:ind w:firstLine="538"/>
        <w:rPr>
          <w:rStyle w:val="afc"/>
          <w:b w:val="0"/>
          <w:bCs w:val="0"/>
        </w:rPr>
      </w:pPr>
      <w:r w:rsidRPr="0077117F">
        <w:rPr>
          <w:rStyle w:val="afc"/>
          <w:rFonts w:hint="eastAsia"/>
          <w:b w:val="0"/>
          <w:bCs w:val="0"/>
        </w:rPr>
        <w:t>（2）采购文件、</w:t>
      </w:r>
      <w:r w:rsidRPr="0077117F">
        <w:rPr>
          <w:rFonts w:cs="Times New Roman" w:hint="eastAsia"/>
          <w:b w:val="0"/>
          <w:bCs w:val="0"/>
        </w:rPr>
        <w:t>成交</w:t>
      </w:r>
      <w:r w:rsidRPr="0077117F">
        <w:rPr>
          <w:rStyle w:val="afc"/>
          <w:rFonts w:hint="eastAsia"/>
          <w:b w:val="0"/>
          <w:bCs w:val="0"/>
        </w:rPr>
        <w:t>供应商的响应文件及澄清文件等，均为签订合同的依据，所签订的合同不得对采购文件和</w:t>
      </w:r>
      <w:r w:rsidRPr="0077117F">
        <w:rPr>
          <w:rFonts w:cs="Times New Roman" w:hint="eastAsia"/>
          <w:b w:val="0"/>
          <w:bCs w:val="0"/>
        </w:rPr>
        <w:t>成交</w:t>
      </w:r>
      <w:r w:rsidRPr="0077117F">
        <w:rPr>
          <w:rStyle w:val="afc"/>
          <w:rFonts w:hint="eastAsia"/>
          <w:b w:val="0"/>
          <w:bCs w:val="0"/>
        </w:rPr>
        <w:t>供应商的响应文件作实质性修改。</w:t>
      </w:r>
    </w:p>
    <w:p w14:paraId="41AECB6E" w14:textId="77777777" w:rsidR="000D467F" w:rsidRPr="0077117F" w:rsidRDefault="004E566B">
      <w:pPr>
        <w:pStyle w:val="ad"/>
        <w:ind w:firstLine="538"/>
        <w:rPr>
          <w:rStyle w:val="afc"/>
          <w:b w:val="0"/>
          <w:bCs w:val="0"/>
        </w:rPr>
      </w:pPr>
      <w:r w:rsidRPr="0077117F">
        <w:rPr>
          <w:rStyle w:val="afc"/>
          <w:rFonts w:hint="eastAsia"/>
          <w:b w:val="0"/>
          <w:bCs w:val="0"/>
        </w:rPr>
        <w:t>2. 履约保证金</w:t>
      </w:r>
    </w:p>
    <w:p w14:paraId="69BF2488" w14:textId="77777777" w:rsidR="000D467F" w:rsidRPr="0077117F" w:rsidRDefault="004E566B">
      <w:pPr>
        <w:pStyle w:val="ad"/>
        <w:ind w:firstLine="538"/>
        <w:rPr>
          <w:rStyle w:val="afc"/>
          <w:b w:val="0"/>
          <w:bCs w:val="0"/>
        </w:rPr>
      </w:pPr>
      <w:r w:rsidRPr="0077117F">
        <w:rPr>
          <w:rStyle w:val="afc"/>
          <w:rFonts w:hint="eastAsia"/>
          <w:b w:val="0"/>
          <w:bCs w:val="0"/>
        </w:rPr>
        <w:t>在采购合同签订时，如需方要求提供履约保证金的，</w:t>
      </w:r>
      <w:r w:rsidRPr="0077117F">
        <w:rPr>
          <w:rFonts w:cs="Times New Roman" w:hint="eastAsia"/>
          <w:b w:val="0"/>
          <w:bCs w:val="0"/>
        </w:rPr>
        <w:t>成交</w:t>
      </w:r>
      <w:r w:rsidRPr="0077117F">
        <w:rPr>
          <w:rStyle w:val="afc"/>
          <w:rFonts w:hint="eastAsia"/>
          <w:b w:val="0"/>
          <w:bCs w:val="0"/>
        </w:rPr>
        <w:t>供应商须按采购文件的规定向需方提交履约保证金。</w:t>
      </w:r>
    </w:p>
    <w:p w14:paraId="64E972FC" w14:textId="77777777" w:rsidR="000D467F" w:rsidRPr="0077117F" w:rsidRDefault="004E566B">
      <w:pPr>
        <w:pStyle w:val="ad"/>
        <w:ind w:firstLine="538"/>
        <w:outlineLvl w:val="1"/>
        <w:rPr>
          <w:rStyle w:val="afc"/>
          <w:b w:val="0"/>
          <w:bCs w:val="0"/>
        </w:rPr>
      </w:pPr>
      <w:bookmarkStart w:id="67" w:name="_Toc186362455"/>
      <w:r w:rsidRPr="0077117F">
        <w:rPr>
          <w:rStyle w:val="afc"/>
          <w:rFonts w:hint="eastAsia"/>
          <w:b w:val="0"/>
          <w:bCs w:val="0"/>
        </w:rPr>
        <w:t>十、付款单位</w:t>
      </w:r>
      <w:bookmarkEnd w:id="67"/>
    </w:p>
    <w:p w14:paraId="6AED17DE" w14:textId="77777777" w:rsidR="000D467F" w:rsidRPr="0077117F" w:rsidRDefault="004E566B">
      <w:pPr>
        <w:pStyle w:val="ad"/>
        <w:ind w:firstLine="538"/>
        <w:rPr>
          <w:rStyle w:val="afc"/>
          <w:b w:val="0"/>
          <w:bCs w:val="0"/>
        </w:rPr>
      </w:pPr>
      <w:r w:rsidRPr="0077117F">
        <w:rPr>
          <w:rStyle w:val="afc"/>
          <w:rFonts w:hint="eastAsia"/>
          <w:b w:val="0"/>
          <w:bCs w:val="0"/>
        </w:rPr>
        <w:t>合同付款单位为西南大学</w:t>
      </w:r>
      <w:r w:rsidRPr="0077117F">
        <w:rPr>
          <w:rFonts w:hAnsi="宋体" w:hint="eastAsia"/>
          <w:bCs w:val="0"/>
          <w:spacing w:val="-6"/>
        </w:rPr>
        <w:t>附属中学校</w:t>
      </w:r>
      <w:r w:rsidRPr="0077117F">
        <w:rPr>
          <w:rStyle w:val="afc"/>
          <w:rFonts w:hint="eastAsia"/>
          <w:b w:val="0"/>
          <w:bCs w:val="0"/>
        </w:rPr>
        <w:t>。</w:t>
      </w:r>
    </w:p>
    <w:p w14:paraId="24B99630" w14:textId="77777777" w:rsidR="000D467F" w:rsidRPr="0077117F" w:rsidRDefault="004E566B">
      <w:pPr>
        <w:pStyle w:val="ad"/>
        <w:ind w:firstLine="538"/>
        <w:outlineLvl w:val="1"/>
        <w:rPr>
          <w:rStyle w:val="afc"/>
          <w:b w:val="0"/>
          <w:bCs w:val="0"/>
        </w:rPr>
      </w:pPr>
      <w:bookmarkStart w:id="68" w:name="_Toc12789071"/>
      <w:bookmarkStart w:id="69" w:name="_Toc48314271"/>
      <w:bookmarkStart w:id="70" w:name="_Toc186362456"/>
      <w:r w:rsidRPr="0077117F">
        <w:rPr>
          <w:rStyle w:val="afc"/>
          <w:rFonts w:hint="eastAsia"/>
          <w:b w:val="0"/>
          <w:bCs w:val="0"/>
        </w:rPr>
        <w:t>十一、其它</w:t>
      </w:r>
      <w:bookmarkEnd w:id="68"/>
      <w:bookmarkEnd w:id="69"/>
      <w:bookmarkEnd w:id="70"/>
    </w:p>
    <w:p w14:paraId="7EC370B2" w14:textId="77777777" w:rsidR="000D467F" w:rsidRPr="0077117F" w:rsidRDefault="004E566B">
      <w:pPr>
        <w:pStyle w:val="ad"/>
        <w:ind w:firstLine="538"/>
        <w:rPr>
          <w:rStyle w:val="afc"/>
          <w:b w:val="0"/>
          <w:bCs w:val="0"/>
        </w:rPr>
      </w:pPr>
      <w:r w:rsidRPr="0077117F">
        <w:rPr>
          <w:rStyle w:val="afc"/>
          <w:rFonts w:hint="eastAsia"/>
          <w:b w:val="0"/>
          <w:bCs w:val="0"/>
        </w:rPr>
        <w:lastRenderedPageBreak/>
        <w:t>供货方须保证所供产品为正品，且能享受联保服务。</w:t>
      </w:r>
    </w:p>
    <w:p w14:paraId="2AC764E3" w14:textId="77777777" w:rsidR="000D467F" w:rsidRPr="0077117F" w:rsidRDefault="000D467F">
      <w:pPr>
        <w:pStyle w:val="ad"/>
        <w:spacing w:line="520" w:lineRule="exact"/>
        <w:ind w:firstLine="570"/>
        <w:rPr>
          <w:rStyle w:val="afc"/>
          <w:rFonts w:hAnsi="宋体" w:cs="Courier New"/>
          <w:sz w:val="24"/>
        </w:rPr>
      </w:pPr>
    </w:p>
    <w:p w14:paraId="3E7614A2" w14:textId="77777777" w:rsidR="000D467F" w:rsidRPr="0077117F" w:rsidRDefault="004E566B">
      <w:pPr>
        <w:pStyle w:val="1"/>
        <w:jc w:val="center"/>
        <w:rPr>
          <w:rFonts w:cs="Times New Roman"/>
          <w:b/>
          <w:bCs/>
          <w:sz w:val="44"/>
          <w:szCs w:val="44"/>
        </w:rPr>
      </w:pPr>
      <w:bookmarkStart w:id="71" w:name="_Toc11641055"/>
      <w:bookmarkStart w:id="72" w:name="_Toc12789059"/>
      <w:bookmarkStart w:id="73" w:name="_Toc48314272"/>
      <w:bookmarkEnd w:id="51"/>
      <w:bookmarkEnd w:id="52"/>
      <w:r w:rsidRPr="0077117F">
        <w:rPr>
          <w:rFonts w:hint="eastAsia"/>
          <w:b/>
          <w:bCs/>
          <w:sz w:val="30"/>
          <w:szCs w:val="30"/>
        </w:rPr>
        <w:t>第五篇</w:t>
      </w:r>
      <w:bookmarkEnd w:id="71"/>
      <w:bookmarkEnd w:id="72"/>
      <w:r w:rsidRPr="0077117F">
        <w:rPr>
          <w:rFonts w:hint="eastAsia"/>
          <w:b/>
          <w:bCs/>
          <w:sz w:val="30"/>
          <w:szCs w:val="30"/>
        </w:rPr>
        <w:t>合同主要条款及合同格式</w:t>
      </w:r>
      <w:bookmarkEnd w:id="73"/>
    </w:p>
    <w:p w14:paraId="53025F38" w14:textId="77777777" w:rsidR="000D467F" w:rsidRPr="0077117F" w:rsidRDefault="004E566B">
      <w:pPr>
        <w:snapToGrid w:val="0"/>
        <w:spacing w:line="560" w:lineRule="exact"/>
        <w:ind w:firstLine="589"/>
        <w:outlineLvl w:val="0"/>
        <w:rPr>
          <w:b/>
          <w:bCs/>
          <w:sz w:val="30"/>
          <w:szCs w:val="30"/>
        </w:rPr>
      </w:pPr>
      <w:r w:rsidRPr="0077117F">
        <w:rPr>
          <w:rFonts w:cs="宋体" w:hint="eastAsia"/>
          <w:b/>
          <w:bCs/>
          <w:sz w:val="30"/>
          <w:szCs w:val="30"/>
        </w:rPr>
        <w:t>一、定义</w:t>
      </w:r>
    </w:p>
    <w:p w14:paraId="1D0BD56A" w14:textId="77777777" w:rsidR="000D467F" w:rsidRPr="0077117F" w:rsidRDefault="004E566B">
      <w:pPr>
        <w:snapToGrid w:val="0"/>
        <w:spacing w:line="560" w:lineRule="exact"/>
        <w:ind w:firstLine="573"/>
        <w:rPr>
          <w:u w:val="single"/>
        </w:rPr>
      </w:pPr>
      <w:r w:rsidRPr="0077117F">
        <w:t>1</w:t>
      </w:r>
      <w:r w:rsidRPr="0077117F">
        <w:rPr>
          <w:rFonts w:cs="宋体" w:hint="eastAsia"/>
        </w:rPr>
        <w:t>．需方是指通过磋商采购，接受合同货物及服务的</w:t>
      </w:r>
      <w:r w:rsidRPr="0077117F">
        <w:rPr>
          <w:rFonts w:cs="宋体" w:hint="eastAsia"/>
          <w:u w:val="single"/>
        </w:rPr>
        <w:t>西南大学</w:t>
      </w:r>
      <w:r w:rsidRPr="0077117F">
        <w:rPr>
          <w:rFonts w:ascii="宋体" w:hAnsi="宋体" w:cs="宋体" w:hint="eastAsia"/>
          <w:bCs/>
          <w:spacing w:val="-6"/>
          <w:u w:val="single"/>
        </w:rPr>
        <w:t>附属中学校</w:t>
      </w:r>
      <w:r w:rsidRPr="0077117F">
        <w:rPr>
          <w:rFonts w:cs="宋体" w:hint="eastAsia"/>
          <w:u w:val="single"/>
        </w:rPr>
        <w:t>。</w:t>
      </w:r>
    </w:p>
    <w:p w14:paraId="6A0716D3" w14:textId="77777777" w:rsidR="000D467F" w:rsidRPr="0077117F" w:rsidRDefault="004E566B">
      <w:pPr>
        <w:snapToGrid w:val="0"/>
        <w:spacing w:line="560" w:lineRule="exact"/>
        <w:ind w:firstLine="573"/>
      </w:pPr>
      <w:r w:rsidRPr="0077117F">
        <w:t>2</w:t>
      </w:r>
      <w:r w:rsidRPr="0077117F">
        <w:rPr>
          <w:rFonts w:cs="宋体" w:hint="eastAsia"/>
        </w:rPr>
        <w:t>．供方是指成交后提供合同货物和服务的法人、其他组织或自然人。</w:t>
      </w:r>
    </w:p>
    <w:p w14:paraId="2D039C42" w14:textId="77777777" w:rsidR="000D467F" w:rsidRPr="0077117F" w:rsidRDefault="004E566B">
      <w:pPr>
        <w:snapToGrid w:val="0"/>
        <w:spacing w:line="560" w:lineRule="exact"/>
        <w:ind w:firstLine="570"/>
      </w:pPr>
      <w:r w:rsidRPr="0077117F">
        <w:t>3</w:t>
      </w:r>
      <w:r w:rsidRPr="0077117F">
        <w:rPr>
          <w:rFonts w:cs="宋体" w:hint="eastAsia"/>
        </w:rPr>
        <w:t>．合同是指由需方和成交供应商按照磋商文件、补充文件和磋商响应文件以及书面承诺的实质性内容，规范成要约和承诺，通过协商一致达成的书面协议。</w:t>
      </w:r>
    </w:p>
    <w:p w14:paraId="7E8E5043" w14:textId="77777777" w:rsidR="000D467F" w:rsidRPr="0077117F" w:rsidRDefault="004E566B">
      <w:pPr>
        <w:snapToGrid w:val="0"/>
        <w:spacing w:line="560" w:lineRule="exact"/>
        <w:ind w:firstLine="570"/>
      </w:pPr>
      <w:r w:rsidRPr="0077117F">
        <w:t>4</w:t>
      </w:r>
      <w:r w:rsidRPr="0077117F">
        <w:rPr>
          <w:rFonts w:cs="宋体" w:hint="eastAsia"/>
        </w:rPr>
        <w:t>．合同价格系指根据合同规定，在供方全面正确地履行合同义务时需方应支付给供方的款项。</w:t>
      </w:r>
    </w:p>
    <w:p w14:paraId="34AA14B3" w14:textId="77777777" w:rsidR="000D467F" w:rsidRPr="0077117F" w:rsidRDefault="004E566B">
      <w:pPr>
        <w:snapToGrid w:val="0"/>
        <w:spacing w:line="560" w:lineRule="exact"/>
        <w:ind w:firstLine="570"/>
      </w:pPr>
      <w:r w:rsidRPr="0077117F">
        <w:t>5</w:t>
      </w:r>
      <w:r w:rsidRPr="0077117F">
        <w:rPr>
          <w:rFonts w:cs="宋体" w:hint="eastAsia"/>
        </w:rPr>
        <w:t>．技术资料是指合同货物及其相关的设计、开发调试、安装部置、检验、验收等文件（包括图纸、各种文字说明、标准）。</w:t>
      </w:r>
    </w:p>
    <w:p w14:paraId="7BE8E254" w14:textId="77777777" w:rsidR="000D467F" w:rsidRPr="0077117F" w:rsidRDefault="004E566B">
      <w:pPr>
        <w:snapToGrid w:val="0"/>
        <w:spacing w:line="560" w:lineRule="exact"/>
        <w:ind w:firstLine="570"/>
      </w:pPr>
      <w:r w:rsidRPr="0077117F">
        <w:t>6</w:t>
      </w:r>
      <w:r w:rsidRPr="0077117F">
        <w:rPr>
          <w:rFonts w:cs="宋体" w:hint="eastAsia"/>
        </w:rPr>
        <w:t>．合同货物是指供方根据合同所需供应的软件、硬件产品。</w:t>
      </w:r>
    </w:p>
    <w:p w14:paraId="303F9F69" w14:textId="77777777" w:rsidR="000D467F" w:rsidRPr="0077117F" w:rsidRDefault="004E566B">
      <w:pPr>
        <w:snapToGrid w:val="0"/>
        <w:spacing w:line="560" w:lineRule="exact"/>
        <w:ind w:firstLine="570"/>
        <w:outlineLvl w:val="0"/>
        <w:rPr>
          <w:b/>
          <w:bCs/>
          <w:sz w:val="30"/>
          <w:szCs w:val="30"/>
        </w:rPr>
      </w:pPr>
      <w:r w:rsidRPr="0077117F">
        <w:rPr>
          <w:rFonts w:cs="宋体" w:hint="eastAsia"/>
          <w:b/>
          <w:bCs/>
          <w:sz w:val="30"/>
          <w:szCs w:val="30"/>
        </w:rPr>
        <w:t>二、合同标的</w:t>
      </w:r>
    </w:p>
    <w:p w14:paraId="13D35265" w14:textId="77777777" w:rsidR="000D467F" w:rsidRPr="0077117F" w:rsidRDefault="004E566B">
      <w:pPr>
        <w:snapToGrid w:val="0"/>
        <w:spacing w:line="560" w:lineRule="exact"/>
        <w:ind w:firstLine="570"/>
      </w:pPr>
      <w:r w:rsidRPr="0077117F">
        <w:t>1</w:t>
      </w:r>
      <w:r w:rsidRPr="0077117F">
        <w:rPr>
          <w:rFonts w:cs="宋体" w:hint="eastAsia"/>
        </w:rPr>
        <w:t>．合同标的包括以下内容：</w:t>
      </w:r>
    </w:p>
    <w:p w14:paraId="2D0C989A" w14:textId="77777777" w:rsidR="000D467F" w:rsidRPr="0077117F" w:rsidRDefault="004E566B">
      <w:pPr>
        <w:snapToGrid w:val="0"/>
        <w:spacing w:line="560" w:lineRule="exact"/>
        <w:ind w:firstLine="570"/>
      </w:pPr>
      <w:r w:rsidRPr="0077117F">
        <w:rPr>
          <w:rFonts w:cs="宋体" w:hint="eastAsia"/>
        </w:rPr>
        <w:t>货物名称：</w:t>
      </w:r>
    </w:p>
    <w:p w14:paraId="5747105B" w14:textId="77777777" w:rsidR="000D467F" w:rsidRPr="0077117F" w:rsidRDefault="004E566B">
      <w:pPr>
        <w:snapToGrid w:val="0"/>
        <w:spacing w:line="560" w:lineRule="exact"/>
        <w:ind w:firstLine="570"/>
      </w:pPr>
      <w:r w:rsidRPr="0077117F">
        <w:rPr>
          <w:rFonts w:cs="宋体" w:hint="eastAsia"/>
        </w:rPr>
        <w:t>货物规格（型号）：</w:t>
      </w:r>
    </w:p>
    <w:p w14:paraId="5C4B46AD" w14:textId="77777777" w:rsidR="000D467F" w:rsidRPr="0077117F" w:rsidRDefault="004E566B">
      <w:pPr>
        <w:snapToGrid w:val="0"/>
        <w:spacing w:line="560" w:lineRule="exact"/>
        <w:ind w:firstLine="570"/>
      </w:pPr>
      <w:r w:rsidRPr="0077117F">
        <w:rPr>
          <w:rFonts w:cs="宋体" w:hint="eastAsia"/>
        </w:rPr>
        <w:t>数量：</w:t>
      </w:r>
    </w:p>
    <w:p w14:paraId="4EE34FF6" w14:textId="77777777" w:rsidR="000D467F" w:rsidRPr="0077117F" w:rsidRDefault="004E566B">
      <w:pPr>
        <w:snapToGrid w:val="0"/>
        <w:spacing w:line="560" w:lineRule="exact"/>
        <w:ind w:firstLine="570"/>
      </w:pPr>
      <w:r w:rsidRPr="0077117F">
        <w:rPr>
          <w:rFonts w:cs="宋体" w:hint="eastAsia"/>
        </w:rPr>
        <w:t>产地：</w:t>
      </w:r>
    </w:p>
    <w:p w14:paraId="017F668A" w14:textId="77777777" w:rsidR="000D467F" w:rsidRPr="0077117F" w:rsidRDefault="004E566B">
      <w:pPr>
        <w:snapToGrid w:val="0"/>
        <w:spacing w:line="560" w:lineRule="exact"/>
        <w:ind w:firstLine="570"/>
      </w:pPr>
      <w:r w:rsidRPr="0077117F">
        <w:t>2</w:t>
      </w:r>
      <w:r w:rsidRPr="0077117F">
        <w:rPr>
          <w:rFonts w:cs="宋体" w:hint="eastAsia"/>
        </w:rPr>
        <w:t>．凡供方供应的货物应是合格的、无瑕疵的，达到磋商文件要求的。</w:t>
      </w:r>
    </w:p>
    <w:p w14:paraId="0F8D6B44" w14:textId="77777777" w:rsidR="000D467F" w:rsidRPr="0077117F" w:rsidRDefault="004E566B">
      <w:pPr>
        <w:snapToGrid w:val="0"/>
        <w:spacing w:line="560" w:lineRule="exact"/>
        <w:ind w:firstLine="570"/>
      </w:pPr>
      <w:r w:rsidRPr="0077117F">
        <w:t>3</w:t>
      </w:r>
      <w:r w:rsidRPr="0077117F">
        <w:rPr>
          <w:rFonts w:cs="宋体" w:hint="eastAsia"/>
        </w:rPr>
        <w:t>．货物的产品质量、规格指标应满足磋商文件的要求。</w:t>
      </w:r>
    </w:p>
    <w:p w14:paraId="3F58CCD9" w14:textId="77777777" w:rsidR="000D467F" w:rsidRPr="0077117F" w:rsidRDefault="004E566B">
      <w:pPr>
        <w:snapToGrid w:val="0"/>
        <w:spacing w:line="560" w:lineRule="exact"/>
        <w:ind w:firstLine="570"/>
      </w:pPr>
      <w:r w:rsidRPr="0077117F">
        <w:t>4</w:t>
      </w:r>
      <w:r w:rsidRPr="0077117F">
        <w:rPr>
          <w:rFonts w:cs="宋体" w:hint="eastAsia"/>
        </w:rPr>
        <w:t>．供方提供合同货物的供货范围按磋商文件要求。</w:t>
      </w:r>
    </w:p>
    <w:p w14:paraId="4CB76833" w14:textId="77777777" w:rsidR="000D467F" w:rsidRPr="0077117F" w:rsidRDefault="004E566B">
      <w:pPr>
        <w:snapToGrid w:val="0"/>
        <w:spacing w:line="560" w:lineRule="exact"/>
        <w:ind w:firstLine="570"/>
        <w:outlineLvl w:val="0"/>
        <w:rPr>
          <w:b/>
          <w:bCs/>
          <w:sz w:val="30"/>
          <w:szCs w:val="30"/>
        </w:rPr>
      </w:pPr>
      <w:r w:rsidRPr="0077117F">
        <w:rPr>
          <w:rFonts w:cs="宋体" w:hint="eastAsia"/>
          <w:b/>
          <w:bCs/>
          <w:sz w:val="30"/>
          <w:szCs w:val="30"/>
        </w:rPr>
        <w:t>三、合同价格</w:t>
      </w:r>
    </w:p>
    <w:p w14:paraId="33255A13" w14:textId="77777777" w:rsidR="000D467F" w:rsidRPr="0077117F" w:rsidRDefault="004E566B">
      <w:pPr>
        <w:snapToGrid w:val="0"/>
        <w:spacing w:line="560" w:lineRule="exact"/>
        <w:ind w:firstLine="560"/>
      </w:pPr>
      <w:r w:rsidRPr="0077117F">
        <w:lastRenderedPageBreak/>
        <w:t>1</w:t>
      </w:r>
      <w:r w:rsidRPr="0077117F">
        <w:rPr>
          <w:rFonts w:cs="宋体" w:hint="eastAsia"/>
        </w:rPr>
        <w:t>．合同价格即合同总价。</w:t>
      </w:r>
    </w:p>
    <w:p w14:paraId="3AFD53CF" w14:textId="77777777" w:rsidR="000D467F" w:rsidRPr="0077117F" w:rsidRDefault="004E566B">
      <w:pPr>
        <w:snapToGrid w:val="0"/>
        <w:spacing w:line="560" w:lineRule="exact"/>
        <w:ind w:firstLine="570"/>
      </w:pPr>
      <w:r w:rsidRPr="0077117F">
        <w:t>2</w:t>
      </w:r>
      <w:r w:rsidRPr="0077117F">
        <w:rPr>
          <w:rFonts w:cs="宋体" w:hint="eastAsia"/>
        </w:rPr>
        <w:t>．合同价格包括开发费、地图数据采集和制作费、技术资料费、保险费、培训费、包装费、安装调试费及有关的供方应交纳的各种税费等。</w:t>
      </w:r>
    </w:p>
    <w:p w14:paraId="2384FBED" w14:textId="77777777" w:rsidR="000D467F" w:rsidRPr="0077117F" w:rsidRDefault="004E566B">
      <w:pPr>
        <w:snapToGrid w:val="0"/>
        <w:spacing w:line="560" w:lineRule="exact"/>
        <w:ind w:firstLine="570"/>
      </w:pPr>
      <w:r w:rsidRPr="0077117F">
        <w:t>3</w:t>
      </w:r>
      <w:r w:rsidRPr="0077117F">
        <w:rPr>
          <w:rFonts w:cs="宋体" w:hint="eastAsia"/>
        </w:rPr>
        <w:t>．合同价为最终中选成交单价。</w:t>
      </w:r>
    </w:p>
    <w:p w14:paraId="3FC170C4" w14:textId="77777777" w:rsidR="000D467F" w:rsidRPr="0077117F" w:rsidRDefault="004E566B">
      <w:pPr>
        <w:snapToGrid w:val="0"/>
        <w:spacing w:line="560" w:lineRule="exact"/>
        <w:ind w:firstLine="570"/>
        <w:outlineLvl w:val="0"/>
        <w:rPr>
          <w:b/>
          <w:bCs/>
          <w:sz w:val="30"/>
          <w:szCs w:val="30"/>
        </w:rPr>
      </w:pPr>
      <w:r w:rsidRPr="0077117F">
        <w:rPr>
          <w:rFonts w:cs="宋体" w:hint="eastAsia"/>
          <w:b/>
          <w:bCs/>
          <w:sz w:val="30"/>
          <w:szCs w:val="30"/>
        </w:rPr>
        <w:t>四、付款</w:t>
      </w:r>
    </w:p>
    <w:p w14:paraId="7B0FD57C" w14:textId="77777777" w:rsidR="000D467F" w:rsidRPr="0077117F" w:rsidRDefault="004E566B">
      <w:pPr>
        <w:snapToGrid w:val="0"/>
        <w:spacing w:line="560" w:lineRule="exact"/>
        <w:ind w:firstLine="570"/>
      </w:pPr>
      <w:r w:rsidRPr="0077117F">
        <w:t>1</w:t>
      </w:r>
      <w:r w:rsidRPr="0077117F">
        <w:rPr>
          <w:rFonts w:cs="宋体" w:hint="eastAsia"/>
        </w:rPr>
        <w:t>．本合同使用货币币制如未作特别说明均为人民币。</w:t>
      </w:r>
    </w:p>
    <w:p w14:paraId="297DDE6C" w14:textId="77777777" w:rsidR="000D467F" w:rsidRPr="0077117F" w:rsidRDefault="004E566B">
      <w:pPr>
        <w:snapToGrid w:val="0"/>
        <w:spacing w:line="560" w:lineRule="exact"/>
        <w:ind w:firstLine="570"/>
      </w:pPr>
      <w:r w:rsidRPr="0077117F">
        <w:t>2</w:t>
      </w:r>
      <w:r w:rsidRPr="0077117F">
        <w:rPr>
          <w:rFonts w:cs="宋体" w:hint="eastAsia"/>
        </w:rPr>
        <w:t>．付款方式：汇兑、支票、信用证等。</w:t>
      </w:r>
    </w:p>
    <w:p w14:paraId="5CCAB01F" w14:textId="77777777" w:rsidR="000D467F" w:rsidRPr="0077117F" w:rsidRDefault="004E566B">
      <w:pPr>
        <w:snapToGrid w:val="0"/>
        <w:spacing w:line="560" w:lineRule="exact"/>
        <w:ind w:firstLine="570"/>
      </w:pPr>
      <w:r w:rsidRPr="0077117F">
        <w:t>3</w:t>
      </w:r>
      <w:r w:rsidRPr="0077117F">
        <w:rPr>
          <w:rFonts w:cs="宋体" w:hint="eastAsia"/>
        </w:rPr>
        <w:t>．付款方法按磋商文件商务条款要求执行。</w:t>
      </w:r>
    </w:p>
    <w:p w14:paraId="66D37BC3" w14:textId="77777777" w:rsidR="000D467F" w:rsidRPr="0077117F" w:rsidRDefault="004E566B">
      <w:pPr>
        <w:snapToGrid w:val="0"/>
        <w:spacing w:line="560" w:lineRule="exact"/>
        <w:ind w:firstLine="570"/>
        <w:outlineLvl w:val="0"/>
        <w:rPr>
          <w:b/>
          <w:bCs/>
          <w:sz w:val="30"/>
          <w:szCs w:val="30"/>
        </w:rPr>
      </w:pPr>
      <w:r w:rsidRPr="0077117F">
        <w:rPr>
          <w:rFonts w:cs="宋体" w:hint="eastAsia"/>
          <w:b/>
          <w:bCs/>
          <w:sz w:val="30"/>
          <w:szCs w:val="30"/>
        </w:rPr>
        <w:t>五、交货和运输</w:t>
      </w:r>
    </w:p>
    <w:p w14:paraId="5A3FD443" w14:textId="77777777" w:rsidR="000D467F" w:rsidRPr="0077117F" w:rsidRDefault="004E566B">
      <w:pPr>
        <w:snapToGrid w:val="0"/>
        <w:spacing w:line="560" w:lineRule="exact"/>
        <w:ind w:firstLine="570"/>
      </w:pPr>
      <w:r w:rsidRPr="0077117F">
        <w:rPr>
          <w:rFonts w:cs="宋体" w:hint="eastAsia"/>
        </w:rPr>
        <w:t>合同的完成时间、地点、交付方式皆按《磋商文件》的规定执行。</w:t>
      </w:r>
    </w:p>
    <w:p w14:paraId="5DBEE1CF" w14:textId="77777777" w:rsidR="000D467F" w:rsidRPr="0077117F" w:rsidRDefault="004E566B">
      <w:pPr>
        <w:spacing w:line="440" w:lineRule="exact"/>
        <w:ind w:firstLineChars="200" w:firstLine="602"/>
        <w:rPr>
          <w:rFonts w:cs="宋体"/>
          <w:b/>
          <w:bCs/>
          <w:sz w:val="30"/>
          <w:szCs w:val="30"/>
        </w:rPr>
      </w:pPr>
      <w:r w:rsidRPr="0077117F">
        <w:rPr>
          <w:rFonts w:cs="宋体" w:hint="eastAsia"/>
          <w:b/>
          <w:bCs/>
          <w:sz w:val="30"/>
          <w:szCs w:val="30"/>
        </w:rPr>
        <w:t>六、验收标准、方法：</w:t>
      </w:r>
    </w:p>
    <w:p w14:paraId="7EE9A95F" w14:textId="77777777" w:rsidR="000D467F" w:rsidRPr="0077117F" w:rsidRDefault="004E566B">
      <w:pPr>
        <w:spacing w:line="440" w:lineRule="exact"/>
        <w:ind w:firstLineChars="200" w:firstLine="480"/>
        <w:rPr>
          <w:sz w:val="24"/>
        </w:rPr>
      </w:pPr>
      <w:r w:rsidRPr="0077117F">
        <w:rPr>
          <w:rFonts w:hint="eastAsia"/>
          <w:sz w:val="24"/>
        </w:rPr>
        <w:t>1</w:t>
      </w:r>
      <w:r w:rsidRPr="0077117F">
        <w:rPr>
          <w:rFonts w:hint="eastAsia"/>
          <w:sz w:val="24"/>
        </w:rPr>
        <w:t>．</w:t>
      </w:r>
      <w:r w:rsidRPr="0077117F">
        <w:rPr>
          <w:rFonts w:hint="eastAsia"/>
          <w:sz w:val="24"/>
        </w:rPr>
        <w:t xml:space="preserve"> </w:t>
      </w:r>
      <w:r w:rsidRPr="0077117F">
        <w:rPr>
          <w:rFonts w:hint="eastAsia"/>
          <w:sz w:val="24"/>
        </w:rPr>
        <w:t>按国家标准、行业标准进行验收。</w:t>
      </w:r>
    </w:p>
    <w:p w14:paraId="6513A648" w14:textId="77777777" w:rsidR="000D467F" w:rsidRPr="0077117F" w:rsidRDefault="004E566B">
      <w:pPr>
        <w:spacing w:line="440" w:lineRule="exact"/>
        <w:ind w:firstLineChars="200" w:firstLine="480"/>
        <w:rPr>
          <w:sz w:val="24"/>
        </w:rPr>
      </w:pPr>
      <w:r w:rsidRPr="0077117F">
        <w:rPr>
          <w:rFonts w:hint="eastAsia"/>
          <w:sz w:val="24"/>
        </w:rPr>
        <w:t>2</w:t>
      </w:r>
      <w:r w:rsidRPr="0077117F">
        <w:rPr>
          <w:rFonts w:hint="eastAsia"/>
          <w:sz w:val="24"/>
        </w:rPr>
        <w:t>．</w:t>
      </w:r>
      <w:r w:rsidRPr="0077117F">
        <w:rPr>
          <w:rFonts w:hint="eastAsia"/>
          <w:sz w:val="24"/>
        </w:rPr>
        <w:t xml:space="preserve"> </w:t>
      </w:r>
      <w:r w:rsidRPr="0077117F">
        <w:rPr>
          <w:rFonts w:hint="eastAsia"/>
          <w:sz w:val="24"/>
        </w:rPr>
        <w:t>货物到达指定地点后，需方进行数量验收，安装调试完毕试用一段时间后由供方提供书面申请，需方再组织质量验收。</w:t>
      </w:r>
    </w:p>
    <w:p w14:paraId="3DDF1344" w14:textId="77777777" w:rsidR="000D467F" w:rsidRPr="0077117F" w:rsidRDefault="004E566B">
      <w:pPr>
        <w:snapToGrid w:val="0"/>
        <w:spacing w:line="560" w:lineRule="exact"/>
        <w:ind w:firstLine="570"/>
        <w:outlineLvl w:val="0"/>
        <w:rPr>
          <w:b/>
          <w:bCs/>
          <w:sz w:val="30"/>
          <w:szCs w:val="30"/>
        </w:rPr>
      </w:pPr>
      <w:r w:rsidRPr="0077117F">
        <w:rPr>
          <w:rFonts w:cs="宋体" w:hint="eastAsia"/>
          <w:b/>
          <w:bCs/>
          <w:sz w:val="30"/>
          <w:szCs w:val="30"/>
        </w:rPr>
        <w:t>七、索赔</w:t>
      </w:r>
    </w:p>
    <w:p w14:paraId="31F2DBE4" w14:textId="77777777" w:rsidR="000D467F" w:rsidRPr="0077117F" w:rsidRDefault="004E566B">
      <w:pPr>
        <w:snapToGrid w:val="0"/>
        <w:spacing w:line="560" w:lineRule="exact"/>
        <w:ind w:firstLine="570"/>
      </w:pPr>
      <w:r w:rsidRPr="0077117F">
        <w:rPr>
          <w:rFonts w:cs="宋体" w:hint="eastAsia"/>
        </w:rPr>
        <w:t>供方对货物与合同内容存在偏差负有责任，如果需方在合同条款规定的检验、安装、调试、验收和质量保证期内提出了索赔，需方有权选择按照下列一种方法或几种方式结合起来解决索赔事宜：</w:t>
      </w:r>
    </w:p>
    <w:p w14:paraId="4CEA788B" w14:textId="77777777" w:rsidR="000D467F" w:rsidRPr="0077117F" w:rsidRDefault="004E566B">
      <w:pPr>
        <w:snapToGrid w:val="0"/>
        <w:spacing w:line="560" w:lineRule="exact"/>
        <w:ind w:firstLine="570"/>
      </w:pPr>
      <w:r w:rsidRPr="0077117F">
        <w:t>1.</w:t>
      </w:r>
      <w:r w:rsidRPr="0077117F">
        <w:rPr>
          <w:rFonts w:cs="宋体" w:hint="eastAsia"/>
        </w:rPr>
        <w:t>需方拒收货物，并由供方负担发生的一切损失和费用。</w:t>
      </w:r>
    </w:p>
    <w:p w14:paraId="5A1F479C" w14:textId="77777777" w:rsidR="000D467F" w:rsidRPr="0077117F" w:rsidRDefault="004E566B">
      <w:pPr>
        <w:snapToGrid w:val="0"/>
        <w:spacing w:line="560" w:lineRule="exact"/>
        <w:ind w:firstLine="570"/>
      </w:pPr>
      <w:r w:rsidRPr="0077117F">
        <w:t>2.</w:t>
      </w:r>
      <w:r w:rsidRPr="0077117F">
        <w:rPr>
          <w:rFonts w:cs="宋体" w:hint="eastAsia"/>
        </w:rPr>
        <w:t>根据需方遭受损失的金额，经双方同意降低货物价格。</w:t>
      </w:r>
    </w:p>
    <w:p w14:paraId="7D0B00B6" w14:textId="77777777" w:rsidR="000D467F" w:rsidRPr="0077117F" w:rsidRDefault="004E566B">
      <w:pPr>
        <w:snapToGrid w:val="0"/>
        <w:spacing w:line="560" w:lineRule="exact"/>
        <w:ind w:firstLine="570"/>
        <w:rPr>
          <w:b/>
        </w:rPr>
      </w:pPr>
      <w:r w:rsidRPr="0077117F">
        <w:rPr>
          <w:b/>
        </w:rPr>
        <w:t>3.</w:t>
      </w:r>
      <w:r w:rsidRPr="0077117F">
        <w:rPr>
          <w:rFonts w:hint="eastAsia"/>
          <w:b/>
        </w:rPr>
        <w:t>继续在约定时间内为需方</w:t>
      </w:r>
      <w:r w:rsidRPr="0077117F">
        <w:rPr>
          <w:rFonts w:cs="宋体" w:hint="eastAsia"/>
          <w:b/>
        </w:rPr>
        <w:t>提供符合规定的内容、质量和性能指标要求的货物，供方应承担一切费用和风险并负担需方蒙受的全部直接损失费用。同时，供方应该相应延长售后服务及质量保证期。</w:t>
      </w:r>
    </w:p>
    <w:p w14:paraId="2A274C8A" w14:textId="77777777" w:rsidR="000D467F" w:rsidRPr="0077117F" w:rsidRDefault="004E566B">
      <w:pPr>
        <w:snapToGrid w:val="0"/>
        <w:spacing w:line="560" w:lineRule="exact"/>
        <w:ind w:firstLine="570"/>
        <w:outlineLvl w:val="0"/>
        <w:rPr>
          <w:b/>
          <w:bCs/>
          <w:sz w:val="30"/>
          <w:szCs w:val="30"/>
        </w:rPr>
      </w:pPr>
      <w:r w:rsidRPr="0077117F">
        <w:rPr>
          <w:rFonts w:cs="宋体" w:hint="eastAsia"/>
          <w:b/>
          <w:bCs/>
          <w:sz w:val="30"/>
          <w:szCs w:val="30"/>
        </w:rPr>
        <w:t>八、合同争议的解决</w:t>
      </w:r>
    </w:p>
    <w:p w14:paraId="40B01EE1" w14:textId="77777777" w:rsidR="000D467F" w:rsidRPr="0077117F" w:rsidRDefault="004E566B">
      <w:pPr>
        <w:snapToGrid w:val="0"/>
        <w:spacing w:line="560" w:lineRule="exact"/>
        <w:ind w:firstLine="570"/>
      </w:pPr>
      <w:r w:rsidRPr="0077117F">
        <w:t>1</w:t>
      </w:r>
      <w:r w:rsidRPr="0077117F">
        <w:rPr>
          <w:rFonts w:cs="宋体" w:hint="eastAsia"/>
        </w:rPr>
        <w:t>．双方友好协商达成一致</w:t>
      </w:r>
    </w:p>
    <w:p w14:paraId="3F9D61EC" w14:textId="77777777" w:rsidR="000D467F" w:rsidRPr="0077117F" w:rsidRDefault="004E566B">
      <w:pPr>
        <w:snapToGrid w:val="0"/>
        <w:spacing w:line="560" w:lineRule="exact"/>
        <w:ind w:firstLine="570"/>
      </w:pPr>
      <w:r w:rsidRPr="0077117F">
        <w:lastRenderedPageBreak/>
        <w:t>2</w:t>
      </w:r>
      <w:r w:rsidRPr="0077117F">
        <w:rPr>
          <w:rFonts w:cs="宋体" w:hint="eastAsia"/>
        </w:rPr>
        <w:t>．双方协商不能达成协议的应依法向需方所在地人民法院起诉。</w:t>
      </w:r>
    </w:p>
    <w:p w14:paraId="13C27FD1" w14:textId="77777777" w:rsidR="000D467F" w:rsidRPr="0077117F" w:rsidRDefault="004E566B">
      <w:pPr>
        <w:snapToGrid w:val="0"/>
        <w:spacing w:line="560" w:lineRule="exact"/>
        <w:ind w:firstLine="570"/>
        <w:outlineLvl w:val="0"/>
        <w:rPr>
          <w:b/>
          <w:bCs/>
          <w:sz w:val="30"/>
          <w:szCs w:val="30"/>
        </w:rPr>
      </w:pPr>
      <w:r w:rsidRPr="0077117F">
        <w:rPr>
          <w:rFonts w:cs="宋体" w:hint="eastAsia"/>
          <w:b/>
          <w:bCs/>
          <w:sz w:val="30"/>
          <w:szCs w:val="30"/>
        </w:rPr>
        <w:t>九、违约责任</w:t>
      </w:r>
    </w:p>
    <w:p w14:paraId="27AE29AD" w14:textId="77777777" w:rsidR="000D467F" w:rsidRPr="0077117F" w:rsidRDefault="004E566B">
      <w:pPr>
        <w:snapToGrid w:val="0"/>
        <w:spacing w:line="560" w:lineRule="exact"/>
        <w:ind w:firstLine="570"/>
      </w:pPr>
      <w:r w:rsidRPr="0077117F">
        <w:rPr>
          <w:rFonts w:cs="宋体" w:hint="eastAsia"/>
        </w:rPr>
        <w:t>按《中华人民共和国合同法》有关条款执行或供需双方约定。</w:t>
      </w:r>
    </w:p>
    <w:p w14:paraId="5F81A6E4" w14:textId="77777777" w:rsidR="000D467F" w:rsidRPr="0077117F" w:rsidRDefault="004E566B">
      <w:pPr>
        <w:snapToGrid w:val="0"/>
        <w:spacing w:line="560" w:lineRule="exact"/>
        <w:ind w:firstLine="570"/>
        <w:outlineLvl w:val="0"/>
        <w:rPr>
          <w:b/>
          <w:bCs/>
          <w:sz w:val="30"/>
          <w:szCs w:val="30"/>
        </w:rPr>
      </w:pPr>
      <w:r w:rsidRPr="0077117F">
        <w:rPr>
          <w:rFonts w:cs="宋体" w:hint="eastAsia"/>
          <w:b/>
          <w:bCs/>
          <w:sz w:val="30"/>
          <w:szCs w:val="30"/>
        </w:rPr>
        <w:t>十、合同生效及其它</w:t>
      </w:r>
    </w:p>
    <w:p w14:paraId="0BEC58E4" w14:textId="77777777" w:rsidR="000D467F" w:rsidRPr="0077117F" w:rsidRDefault="004E566B">
      <w:pPr>
        <w:snapToGrid w:val="0"/>
        <w:spacing w:line="560" w:lineRule="exact"/>
        <w:ind w:firstLine="570"/>
      </w:pPr>
      <w:r w:rsidRPr="0077117F">
        <w:t>1</w:t>
      </w:r>
      <w:r w:rsidRPr="0077117F">
        <w:rPr>
          <w:rFonts w:cs="宋体" w:hint="eastAsia"/>
        </w:rPr>
        <w:t>．合同应经双方法定代表人或委托代理人签字，加盖合同专用章。</w:t>
      </w:r>
    </w:p>
    <w:p w14:paraId="051AD110" w14:textId="77777777" w:rsidR="000D467F" w:rsidRPr="0077117F" w:rsidRDefault="004E566B">
      <w:pPr>
        <w:snapToGrid w:val="0"/>
        <w:spacing w:line="560" w:lineRule="exact"/>
        <w:ind w:firstLine="570"/>
      </w:pPr>
      <w:r w:rsidRPr="0077117F">
        <w:t>2</w:t>
      </w:r>
      <w:r w:rsidRPr="0077117F">
        <w:rPr>
          <w:rFonts w:cs="宋体" w:hint="eastAsia"/>
        </w:rPr>
        <w:t>．合同所包括附件（磋商文件、磋商过程中的补充文件、磋商响应文件及相关承诺文件），是合同不可分割的一部分，具有同等法律效力。</w:t>
      </w:r>
    </w:p>
    <w:p w14:paraId="70D3090F" w14:textId="77777777" w:rsidR="000D467F" w:rsidRPr="0077117F" w:rsidRDefault="004E566B">
      <w:pPr>
        <w:snapToGrid w:val="0"/>
        <w:spacing w:line="560" w:lineRule="exact"/>
        <w:ind w:firstLine="570"/>
      </w:pPr>
      <w:r w:rsidRPr="0077117F">
        <w:t>3</w:t>
      </w:r>
      <w:r w:rsidRPr="0077117F">
        <w:rPr>
          <w:rFonts w:cs="宋体" w:hint="eastAsia"/>
        </w:rPr>
        <w:t>．本合同条款未尽事宜依照《中华人民共和国合同法》，由供需双方共同协商确定。</w:t>
      </w:r>
    </w:p>
    <w:p w14:paraId="6B0F71C4" w14:textId="77777777" w:rsidR="000D467F" w:rsidRPr="0077117F" w:rsidRDefault="000D467F">
      <w:pPr>
        <w:snapToGrid w:val="0"/>
        <w:spacing w:line="460" w:lineRule="exact"/>
      </w:pPr>
    </w:p>
    <w:p w14:paraId="4A8C6D01" w14:textId="77777777" w:rsidR="000D467F" w:rsidRPr="0077117F" w:rsidRDefault="004E566B">
      <w:pPr>
        <w:rPr>
          <w:rFonts w:cs="宋体"/>
          <w:b/>
          <w:bCs/>
          <w:sz w:val="30"/>
          <w:szCs w:val="30"/>
        </w:rPr>
      </w:pPr>
      <w:r w:rsidRPr="0077117F">
        <w:rPr>
          <w:rFonts w:cs="宋体" w:hint="eastAsia"/>
          <w:b/>
          <w:bCs/>
          <w:sz w:val="30"/>
          <w:szCs w:val="30"/>
        </w:rPr>
        <w:t>十一、合同格式</w:t>
      </w:r>
    </w:p>
    <w:p w14:paraId="083EA27F" w14:textId="77777777" w:rsidR="000D467F" w:rsidRPr="0077117F" w:rsidRDefault="004E566B">
      <w:pPr>
        <w:snapToGrid w:val="0"/>
        <w:spacing w:line="400" w:lineRule="exact"/>
        <w:ind w:firstLineChars="200" w:firstLine="480"/>
        <w:rPr>
          <w:rFonts w:ascii="微软雅黑" w:eastAsia="微软雅黑" w:hAnsi="微软雅黑" w:cs="宋体"/>
          <w:b/>
          <w:kern w:val="0"/>
          <w:sz w:val="24"/>
        </w:rPr>
      </w:pPr>
      <w:r w:rsidRPr="0077117F">
        <w:rPr>
          <w:rFonts w:ascii="微软雅黑" w:eastAsia="微软雅黑" w:hAnsi="微软雅黑" w:cs="宋体" w:hint="eastAsia"/>
          <w:b/>
          <w:kern w:val="0"/>
          <w:sz w:val="24"/>
        </w:rPr>
        <w:t>注：国内供货采用《国产仪器设备采购合同》，进口货物采用《进口货物采购合同》。本合同范本中的内容在本采购文件其他地方有规定的从其规定，采购文件其他地方没有规定的按范本要求。请厂商在响应时特别注意，范本内容同时要求体现在技术、商务偏离表内，供应商须在技术、商务条款偏离表中进行响应。</w:t>
      </w:r>
    </w:p>
    <w:p w14:paraId="65ECA186" w14:textId="77777777" w:rsidR="000D467F" w:rsidRPr="0077117F" w:rsidRDefault="000D467F">
      <w:pPr>
        <w:rPr>
          <w:b/>
          <w:bCs/>
          <w:sz w:val="30"/>
          <w:szCs w:val="30"/>
        </w:rPr>
      </w:pPr>
    </w:p>
    <w:p w14:paraId="41FD8525" w14:textId="77777777" w:rsidR="000D467F" w:rsidRPr="0077117F" w:rsidRDefault="004E566B">
      <w:pPr>
        <w:spacing w:afterLines="100" w:after="240"/>
        <w:jc w:val="center"/>
        <w:rPr>
          <w:b/>
          <w:bCs/>
          <w:spacing w:val="40"/>
          <w:kern w:val="21"/>
          <w:sz w:val="44"/>
          <w:szCs w:val="44"/>
        </w:rPr>
      </w:pPr>
      <w:r w:rsidRPr="0077117F">
        <w:rPr>
          <w:rFonts w:hint="eastAsia"/>
          <w:b/>
          <w:bCs/>
          <w:spacing w:val="40"/>
          <w:kern w:val="21"/>
          <w:sz w:val="44"/>
          <w:szCs w:val="44"/>
        </w:rPr>
        <w:t>国产仪器设备采购合同</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762"/>
        <w:gridCol w:w="2692"/>
        <w:gridCol w:w="2628"/>
      </w:tblGrid>
      <w:tr w:rsidR="0077117F" w:rsidRPr="0077117F" w14:paraId="21F18D23" w14:textId="77777777">
        <w:tc>
          <w:tcPr>
            <w:tcW w:w="880" w:type="dxa"/>
            <w:tcBorders>
              <w:top w:val="nil"/>
              <w:left w:val="nil"/>
              <w:bottom w:val="nil"/>
              <w:right w:val="nil"/>
            </w:tcBorders>
          </w:tcPr>
          <w:p w14:paraId="35E9B2C2" w14:textId="77777777" w:rsidR="000D467F" w:rsidRPr="0077117F" w:rsidRDefault="004E566B">
            <w:pPr>
              <w:spacing w:line="288" w:lineRule="auto"/>
              <w:jc w:val="left"/>
              <w:rPr>
                <w:rFonts w:ascii="宋体" w:hAnsi="宋体" w:cs="宋体"/>
                <w:b/>
                <w:bCs/>
                <w:sz w:val="24"/>
              </w:rPr>
            </w:pPr>
            <w:r w:rsidRPr="0077117F">
              <w:rPr>
                <w:rFonts w:ascii="宋体" w:hAnsi="宋体" w:cs="宋体" w:hint="eastAsia"/>
                <w:b/>
                <w:bCs/>
                <w:sz w:val="24"/>
              </w:rPr>
              <w:t>供方：</w:t>
            </w:r>
          </w:p>
        </w:tc>
        <w:tc>
          <w:tcPr>
            <w:tcW w:w="3762" w:type="dxa"/>
            <w:tcBorders>
              <w:top w:val="nil"/>
              <w:left w:val="nil"/>
              <w:right w:val="nil"/>
            </w:tcBorders>
          </w:tcPr>
          <w:p w14:paraId="617B9FE8" w14:textId="77777777" w:rsidR="000D467F" w:rsidRPr="0077117F" w:rsidRDefault="000D467F">
            <w:pPr>
              <w:spacing w:line="288" w:lineRule="auto"/>
              <w:jc w:val="left"/>
              <w:rPr>
                <w:rFonts w:ascii="宋体" w:hAnsi="宋体" w:cs="宋体"/>
                <w:b/>
                <w:bCs/>
                <w:sz w:val="24"/>
              </w:rPr>
            </w:pPr>
          </w:p>
        </w:tc>
        <w:tc>
          <w:tcPr>
            <w:tcW w:w="2692" w:type="dxa"/>
            <w:tcBorders>
              <w:top w:val="nil"/>
              <w:left w:val="nil"/>
              <w:bottom w:val="nil"/>
              <w:right w:val="nil"/>
            </w:tcBorders>
          </w:tcPr>
          <w:p w14:paraId="5EB2628B" w14:textId="77777777" w:rsidR="000D467F" w:rsidRPr="0077117F" w:rsidRDefault="004E566B">
            <w:pPr>
              <w:wordWrap w:val="0"/>
              <w:spacing w:line="288" w:lineRule="auto"/>
              <w:jc w:val="right"/>
              <w:rPr>
                <w:rFonts w:ascii="宋体" w:hAnsi="宋体" w:cs="宋体"/>
                <w:sz w:val="24"/>
              </w:rPr>
            </w:pPr>
            <w:r w:rsidRPr="0077117F">
              <w:rPr>
                <w:rFonts w:ascii="宋体" w:hAnsi="宋体" w:cs="宋体" w:hint="eastAsia"/>
                <w:b/>
                <w:bCs/>
                <w:sz w:val="24"/>
              </w:rPr>
              <w:t>合同编号</w:t>
            </w:r>
            <w:r w:rsidRPr="0077117F">
              <w:rPr>
                <w:rFonts w:ascii="宋体" w:hAnsi="宋体" w:cs="宋体" w:hint="eastAsia"/>
                <w:sz w:val="24"/>
              </w:rPr>
              <w:t>：</w:t>
            </w:r>
          </w:p>
        </w:tc>
        <w:tc>
          <w:tcPr>
            <w:tcW w:w="2628" w:type="dxa"/>
            <w:tcBorders>
              <w:top w:val="nil"/>
              <w:left w:val="nil"/>
              <w:right w:val="nil"/>
            </w:tcBorders>
          </w:tcPr>
          <w:p w14:paraId="7C7B5179" w14:textId="77777777" w:rsidR="000D467F" w:rsidRPr="0077117F" w:rsidRDefault="000D467F">
            <w:pPr>
              <w:wordWrap w:val="0"/>
              <w:spacing w:line="288" w:lineRule="auto"/>
              <w:jc w:val="left"/>
              <w:rPr>
                <w:rFonts w:ascii="宋体" w:hAnsi="宋体" w:cs="宋体"/>
                <w:sz w:val="24"/>
              </w:rPr>
            </w:pPr>
          </w:p>
        </w:tc>
      </w:tr>
      <w:tr w:rsidR="004E566B" w:rsidRPr="0077117F" w14:paraId="43348B7D" w14:textId="77777777">
        <w:tc>
          <w:tcPr>
            <w:tcW w:w="880" w:type="dxa"/>
            <w:tcBorders>
              <w:top w:val="nil"/>
              <w:left w:val="nil"/>
              <w:bottom w:val="nil"/>
              <w:right w:val="nil"/>
            </w:tcBorders>
          </w:tcPr>
          <w:p w14:paraId="4AC04D0F" w14:textId="77777777" w:rsidR="000D467F" w:rsidRPr="0077117F" w:rsidRDefault="004E566B">
            <w:pPr>
              <w:wordWrap w:val="0"/>
              <w:spacing w:line="288" w:lineRule="auto"/>
              <w:jc w:val="left"/>
              <w:rPr>
                <w:rFonts w:ascii="宋体" w:hAnsi="宋体" w:cs="宋体"/>
                <w:b/>
                <w:bCs/>
                <w:sz w:val="24"/>
              </w:rPr>
            </w:pPr>
            <w:r w:rsidRPr="0077117F">
              <w:rPr>
                <w:rFonts w:ascii="宋体" w:hAnsi="宋体" w:cs="宋体" w:hint="eastAsia"/>
                <w:b/>
                <w:bCs/>
                <w:sz w:val="24"/>
              </w:rPr>
              <w:t>需方：</w:t>
            </w:r>
          </w:p>
        </w:tc>
        <w:tc>
          <w:tcPr>
            <w:tcW w:w="3762" w:type="dxa"/>
            <w:tcBorders>
              <w:left w:val="nil"/>
              <w:right w:val="nil"/>
            </w:tcBorders>
          </w:tcPr>
          <w:p w14:paraId="4E590E04" w14:textId="77777777" w:rsidR="000D467F" w:rsidRPr="0077117F" w:rsidRDefault="004E566B">
            <w:pPr>
              <w:wordWrap w:val="0"/>
              <w:spacing w:line="288" w:lineRule="auto"/>
              <w:jc w:val="left"/>
              <w:rPr>
                <w:rFonts w:ascii="宋体" w:hAnsi="宋体" w:cs="宋体"/>
                <w:sz w:val="24"/>
              </w:rPr>
            </w:pPr>
            <w:r w:rsidRPr="0077117F">
              <w:rPr>
                <w:rFonts w:ascii="宋体" w:hAnsi="宋体" w:cs="宋体" w:hint="eastAsia"/>
                <w:b/>
                <w:bCs/>
                <w:sz w:val="24"/>
              </w:rPr>
              <w:t>西南大学</w:t>
            </w:r>
            <w:r w:rsidRPr="0077117F">
              <w:rPr>
                <w:rFonts w:ascii="宋体" w:hAnsi="宋体" w:cs="宋体" w:hint="eastAsia"/>
                <w:bCs/>
                <w:spacing w:val="-6"/>
                <w:sz w:val="24"/>
                <w:szCs w:val="24"/>
              </w:rPr>
              <w:t>附属中学校</w:t>
            </w:r>
          </w:p>
        </w:tc>
        <w:tc>
          <w:tcPr>
            <w:tcW w:w="2692" w:type="dxa"/>
            <w:tcBorders>
              <w:top w:val="nil"/>
              <w:left w:val="nil"/>
              <w:bottom w:val="nil"/>
              <w:right w:val="nil"/>
            </w:tcBorders>
          </w:tcPr>
          <w:p w14:paraId="497B99ED" w14:textId="77777777" w:rsidR="000D467F" w:rsidRPr="0077117F" w:rsidRDefault="004E566B">
            <w:pPr>
              <w:wordWrap w:val="0"/>
              <w:spacing w:line="288" w:lineRule="auto"/>
              <w:jc w:val="right"/>
              <w:rPr>
                <w:rFonts w:ascii="宋体" w:hAnsi="宋体" w:cs="宋体"/>
                <w:b/>
                <w:bCs/>
                <w:sz w:val="24"/>
              </w:rPr>
            </w:pPr>
            <w:r w:rsidRPr="0077117F">
              <w:rPr>
                <w:rFonts w:ascii="宋体" w:hAnsi="宋体" w:cs="宋体" w:hint="eastAsia"/>
                <w:b/>
                <w:bCs/>
                <w:sz w:val="24"/>
              </w:rPr>
              <w:t>需方用户单位：</w:t>
            </w:r>
          </w:p>
        </w:tc>
        <w:tc>
          <w:tcPr>
            <w:tcW w:w="2628" w:type="dxa"/>
            <w:tcBorders>
              <w:left w:val="nil"/>
              <w:right w:val="nil"/>
            </w:tcBorders>
          </w:tcPr>
          <w:p w14:paraId="25CCF736" w14:textId="77777777" w:rsidR="000D467F" w:rsidRPr="0077117F" w:rsidRDefault="000D467F">
            <w:pPr>
              <w:wordWrap w:val="0"/>
              <w:spacing w:line="288" w:lineRule="auto"/>
              <w:jc w:val="left"/>
              <w:rPr>
                <w:rFonts w:ascii="宋体" w:hAnsi="宋体" w:cs="宋体"/>
                <w:sz w:val="24"/>
              </w:rPr>
            </w:pPr>
          </w:p>
        </w:tc>
      </w:tr>
    </w:tbl>
    <w:p w14:paraId="51D80F14" w14:textId="77777777" w:rsidR="000D467F" w:rsidRPr="0077117F" w:rsidRDefault="000D467F">
      <w:pPr>
        <w:spacing w:line="420" w:lineRule="exact"/>
        <w:rPr>
          <w:b/>
        </w:rPr>
      </w:pPr>
    </w:p>
    <w:p w14:paraId="68C755D8" w14:textId="77777777" w:rsidR="000D467F" w:rsidRPr="0077117F" w:rsidRDefault="004E566B">
      <w:pPr>
        <w:spacing w:afterLines="50" w:after="120" w:line="440" w:lineRule="exact"/>
        <w:ind w:firstLineChars="200" w:firstLine="480"/>
        <w:rPr>
          <w:sz w:val="24"/>
        </w:rPr>
      </w:pPr>
      <w:r w:rsidRPr="0077117F">
        <w:rPr>
          <w:rFonts w:hint="eastAsia"/>
          <w:sz w:val="24"/>
        </w:rPr>
        <w:t>需方就所需仪器、设备（包括相关硬件、软件、集成系统在内，以下统称货物</w:t>
      </w:r>
      <w:r w:rsidRPr="0077117F">
        <w:rPr>
          <w:rFonts w:hint="eastAsia"/>
          <w:sz w:val="24"/>
        </w:rPr>
        <w:t>/</w:t>
      </w:r>
      <w:r w:rsidRPr="0077117F">
        <w:rPr>
          <w:rFonts w:hint="eastAsia"/>
          <w:sz w:val="24"/>
        </w:rPr>
        <w:t>产品）按照采购程序进行采购（采购项目编号：</w:t>
      </w:r>
      <w:r w:rsidRPr="0077117F">
        <w:rPr>
          <w:rFonts w:hint="eastAsia"/>
          <w:sz w:val="24"/>
          <w:u w:val="single"/>
        </w:rPr>
        <w:t xml:space="preserve">          </w:t>
      </w:r>
      <w:r w:rsidRPr="0077117F">
        <w:rPr>
          <w:rFonts w:hint="eastAsia"/>
          <w:sz w:val="24"/>
        </w:rPr>
        <w:t>；</w:t>
      </w:r>
      <w:r w:rsidRPr="0077117F">
        <w:rPr>
          <w:rFonts w:ascii="宋体" w:hAnsi="宋体" w:cs="宋体" w:hint="eastAsia"/>
          <w:sz w:val="24"/>
        </w:rPr>
        <w:t>项目名称：</w:t>
      </w:r>
      <w:r w:rsidRPr="0077117F">
        <w:rPr>
          <w:rFonts w:ascii="宋体" w:hAnsi="宋体" w:cs="宋体" w:hint="eastAsia"/>
          <w:sz w:val="24"/>
          <w:u w:val="single"/>
        </w:rPr>
        <w:t xml:space="preserve">               </w:t>
      </w:r>
      <w:r w:rsidRPr="0077117F">
        <w:rPr>
          <w:rFonts w:ascii="宋体" w:hAnsi="宋体" w:cs="宋体" w:hint="eastAsia"/>
          <w:sz w:val="24"/>
        </w:rPr>
        <w:t>；</w:t>
      </w:r>
      <w:r w:rsidRPr="0077117F">
        <w:rPr>
          <w:rFonts w:hint="eastAsia"/>
          <w:sz w:val="24"/>
        </w:rPr>
        <w:t>申购业务号：</w:t>
      </w:r>
      <w:r w:rsidRPr="0077117F">
        <w:rPr>
          <w:rFonts w:hint="eastAsia"/>
          <w:sz w:val="24"/>
          <w:u w:val="single"/>
        </w:rPr>
        <w:t xml:space="preserve">          </w:t>
      </w:r>
      <w:r w:rsidRPr="0077117F">
        <w:rPr>
          <w:rFonts w:hint="eastAsia"/>
          <w:sz w:val="24"/>
        </w:rPr>
        <w:t>）后，确定供方为中标（成交）供应商。依据《中华人民共和国政府采购法》、《中华人民共和国合同法》等有关法律、法规，遵循平等、自愿、公平和诚实信用原则，供、需双方协商一致，签订本合同。</w:t>
      </w:r>
    </w:p>
    <w:p w14:paraId="423528AB" w14:textId="77777777" w:rsidR="000D467F" w:rsidRPr="0077117F" w:rsidRDefault="004E566B">
      <w:pPr>
        <w:spacing w:afterLines="50" w:after="120" w:line="440" w:lineRule="exact"/>
        <w:ind w:firstLineChars="132" w:firstLine="371"/>
        <w:jc w:val="left"/>
        <w:rPr>
          <w:sz w:val="24"/>
        </w:rPr>
      </w:pPr>
      <w:r w:rsidRPr="0077117F">
        <w:rPr>
          <w:rStyle w:val="af9"/>
          <w:rFonts w:hint="eastAsia"/>
          <w:sz w:val="28"/>
          <w:szCs w:val="28"/>
        </w:rPr>
        <w:t>一、采购内容</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790"/>
        <w:gridCol w:w="1264"/>
        <w:gridCol w:w="1731"/>
        <w:gridCol w:w="1333"/>
        <w:gridCol w:w="525"/>
        <w:gridCol w:w="482"/>
        <w:gridCol w:w="928"/>
        <w:gridCol w:w="1090"/>
      </w:tblGrid>
      <w:tr w:rsidR="0077117F" w:rsidRPr="0077117F" w14:paraId="6A1FEC0B" w14:textId="77777777">
        <w:trPr>
          <w:trHeight w:val="315"/>
        </w:trPr>
        <w:tc>
          <w:tcPr>
            <w:tcW w:w="727" w:type="dxa"/>
            <w:vAlign w:val="center"/>
          </w:tcPr>
          <w:p w14:paraId="0C6602DD" w14:textId="77777777" w:rsidR="000D467F" w:rsidRPr="0077117F" w:rsidRDefault="004E566B">
            <w:pPr>
              <w:jc w:val="center"/>
              <w:rPr>
                <w:rFonts w:ascii="宋体" w:hAnsi="宋体"/>
                <w:spacing w:val="-20"/>
                <w:sz w:val="24"/>
              </w:rPr>
            </w:pPr>
            <w:r w:rsidRPr="0077117F">
              <w:rPr>
                <w:rFonts w:ascii="宋体" w:hAnsi="宋体" w:hint="eastAsia"/>
                <w:spacing w:val="-20"/>
                <w:sz w:val="24"/>
              </w:rPr>
              <w:t>序号</w:t>
            </w:r>
          </w:p>
        </w:tc>
        <w:tc>
          <w:tcPr>
            <w:tcW w:w="1790" w:type="dxa"/>
            <w:vAlign w:val="center"/>
          </w:tcPr>
          <w:p w14:paraId="40888A7D" w14:textId="77777777" w:rsidR="000D467F" w:rsidRPr="0077117F" w:rsidRDefault="004E566B">
            <w:pPr>
              <w:jc w:val="center"/>
              <w:rPr>
                <w:rFonts w:ascii="宋体" w:hAnsi="宋体"/>
                <w:sz w:val="24"/>
              </w:rPr>
            </w:pPr>
            <w:r w:rsidRPr="0077117F">
              <w:rPr>
                <w:rFonts w:ascii="宋体" w:hAnsi="宋体" w:hint="eastAsia"/>
                <w:spacing w:val="-20"/>
                <w:sz w:val="24"/>
              </w:rPr>
              <w:t>产品名称</w:t>
            </w:r>
          </w:p>
        </w:tc>
        <w:tc>
          <w:tcPr>
            <w:tcW w:w="1264" w:type="dxa"/>
            <w:vAlign w:val="center"/>
          </w:tcPr>
          <w:p w14:paraId="5135ABB6" w14:textId="77777777" w:rsidR="000D467F" w:rsidRPr="0077117F" w:rsidRDefault="004E566B">
            <w:pPr>
              <w:jc w:val="center"/>
              <w:rPr>
                <w:rFonts w:ascii="宋体" w:hAnsi="宋体"/>
                <w:sz w:val="24"/>
              </w:rPr>
            </w:pPr>
            <w:r w:rsidRPr="0077117F">
              <w:rPr>
                <w:rFonts w:ascii="宋体" w:hAnsi="宋体" w:hint="eastAsia"/>
                <w:spacing w:val="-20"/>
                <w:sz w:val="24"/>
              </w:rPr>
              <w:t>品牌及型号</w:t>
            </w:r>
          </w:p>
        </w:tc>
        <w:tc>
          <w:tcPr>
            <w:tcW w:w="1731" w:type="dxa"/>
            <w:vAlign w:val="center"/>
          </w:tcPr>
          <w:p w14:paraId="130937D7" w14:textId="77777777" w:rsidR="000D467F" w:rsidRPr="0077117F" w:rsidRDefault="004E566B">
            <w:pPr>
              <w:jc w:val="center"/>
              <w:rPr>
                <w:rFonts w:ascii="宋体" w:hAnsi="宋体"/>
                <w:sz w:val="24"/>
              </w:rPr>
            </w:pPr>
            <w:r w:rsidRPr="0077117F">
              <w:rPr>
                <w:rFonts w:ascii="宋体" w:hAnsi="宋体" w:hint="eastAsia"/>
                <w:sz w:val="24"/>
              </w:rPr>
              <w:t>技术指标</w:t>
            </w:r>
          </w:p>
        </w:tc>
        <w:tc>
          <w:tcPr>
            <w:tcW w:w="1333" w:type="dxa"/>
            <w:vAlign w:val="center"/>
          </w:tcPr>
          <w:p w14:paraId="63AFFAF6" w14:textId="77777777" w:rsidR="000D467F" w:rsidRPr="0077117F" w:rsidRDefault="004E566B">
            <w:pPr>
              <w:jc w:val="center"/>
              <w:rPr>
                <w:rFonts w:ascii="宋体" w:hAnsi="宋体"/>
                <w:sz w:val="24"/>
              </w:rPr>
            </w:pPr>
            <w:r w:rsidRPr="0077117F">
              <w:rPr>
                <w:rFonts w:ascii="宋体" w:hAnsi="宋体" w:hint="eastAsia"/>
                <w:sz w:val="24"/>
              </w:rPr>
              <w:t>产地及</w:t>
            </w:r>
          </w:p>
          <w:p w14:paraId="713B909F" w14:textId="77777777" w:rsidR="000D467F" w:rsidRPr="0077117F" w:rsidRDefault="004E566B">
            <w:pPr>
              <w:jc w:val="center"/>
              <w:rPr>
                <w:rFonts w:ascii="宋体" w:hAnsi="宋体"/>
                <w:sz w:val="24"/>
              </w:rPr>
            </w:pPr>
            <w:r w:rsidRPr="0077117F">
              <w:rPr>
                <w:rFonts w:ascii="宋体" w:hAnsi="宋体" w:hint="eastAsia"/>
                <w:sz w:val="24"/>
              </w:rPr>
              <w:lastRenderedPageBreak/>
              <w:t>生产厂商</w:t>
            </w:r>
          </w:p>
        </w:tc>
        <w:tc>
          <w:tcPr>
            <w:tcW w:w="525" w:type="dxa"/>
            <w:vAlign w:val="center"/>
          </w:tcPr>
          <w:p w14:paraId="15281B20" w14:textId="77777777" w:rsidR="000D467F" w:rsidRPr="0077117F" w:rsidRDefault="004E566B">
            <w:pPr>
              <w:jc w:val="center"/>
              <w:rPr>
                <w:rFonts w:ascii="宋体" w:hAnsi="宋体"/>
                <w:sz w:val="24"/>
              </w:rPr>
            </w:pPr>
            <w:r w:rsidRPr="0077117F">
              <w:rPr>
                <w:rFonts w:ascii="宋体" w:hAnsi="宋体" w:hint="eastAsia"/>
                <w:sz w:val="24"/>
              </w:rPr>
              <w:lastRenderedPageBreak/>
              <w:t>单</w:t>
            </w:r>
          </w:p>
          <w:p w14:paraId="3EA55BBD" w14:textId="77777777" w:rsidR="000D467F" w:rsidRPr="0077117F" w:rsidRDefault="004E566B">
            <w:pPr>
              <w:jc w:val="center"/>
              <w:rPr>
                <w:rFonts w:ascii="宋体" w:hAnsi="宋体"/>
                <w:sz w:val="24"/>
              </w:rPr>
            </w:pPr>
            <w:r w:rsidRPr="0077117F">
              <w:rPr>
                <w:rFonts w:ascii="宋体" w:hAnsi="宋体" w:hint="eastAsia"/>
                <w:sz w:val="24"/>
              </w:rPr>
              <w:lastRenderedPageBreak/>
              <w:t>位</w:t>
            </w:r>
          </w:p>
        </w:tc>
        <w:tc>
          <w:tcPr>
            <w:tcW w:w="482" w:type="dxa"/>
            <w:vAlign w:val="center"/>
          </w:tcPr>
          <w:p w14:paraId="68BD3594" w14:textId="77777777" w:rsidR="000D467F" w:rsidRPr="0077117F" w:rsidRDefault="004E566B">
            <w:pPr>
              <w:jc w:val="center"/>
              <w:rPr>
                <w:rFonts w:ascii="宋体" w:hAnsi="宋体"/>
                <w:sz w:val="24"/>
              </w:rPr>
            </w:pPr>
            <w:r w:rsidRPr="0077117F">
              <w:rPr>
                <w:rFonts w:ascii="宋体" w:hAnsi="宋体" w:hint="eastAsia"/>
                <w:sz w:val="24"/>
              </w:rPr>
              <w:lastRenderedPageBreak/>
              <w:t>数</w:t>
            </w:r>
          </w:p>
          <w:p w14:paraId="3DBD5964" w14:textId="77777777" w:rsidR="000D467F" w:rsidRPr="0077117F" w:rsidRDefault="004E566B">
            <w:pPr>
              <w:jc w:val="center"/>
              <w:rPr>
                <w:rFonts w:ascii="宋体" w:hAnsi="宋体"/>
                <w:sz w:val="24"/>
              </w:rPr>
            </w:pPr>
            <w:r w:rsidRPr="0077117F">
              <w:rPr>
                <w:rFonts w:ascii="宋体" w:hAnsi="宋体" w:hint="eastAsia"/>
                <w:sz w:val="24"/>
              </w:rPr>
              <w:lastRenderedPageBreak/>
              <w:t>量</w:t>
            </w:r>
          </w:p>
        </w:tc>
        <w:tc>
          <w:tcPr>
            <w:tcW w:w="928" w:type="dxa"/>
            <w:vAlign w:val="center"/>
          </w:tcPr>
          <w:p w14:paraId="241B1703" w14:textId="77777777" w:rsidR="000D467F" w:rsidRPr="0077117F" w:rsidRDefault="004E566B">
            <w:pPr>
              <w:jc w:val="center"/>
              <w:rPr>
                <w:rFonts w:ascii="宋体" w:hAnsi="宋体"/>
                <w:sz w:val="24"/>
              </w:rPr>
            </w:pPr>
            <w:r w:rsidRPr="0077117F">
              <w:rPr>
                <w:rFonts w:ascii="宋体" w:hAnsi="宋体" w:hint="eastAsia"/>
                <w:spacing w:val="-20"/>
                <w:sz w:val="24"/>
              </w:rPr>
              <w:lastRenderedPageBreak/>
              <w:t>单价</w:t>
            </w:r>
            <w:r w:rsidRPr="0077117F">
              <w:rPr>
                <w:rFonts w:ascii="宋体" w:hAnsi="宋体" w:hint="eastAsia"/>
                <w:spacing w:val="-20"/>
                <w:szCs w:val="21"/>
              </w:rPr>
              <w:lastRenderedPageBreak/>
              <w:t>（元）</w:t>
            </w:r>
          </w:p>
        </w:tc>
        <w:tc>
          <w:tcPr>
            <w:tcW w:w="1090" w:type="dxa"/>
            <w:vAlign w:val="center"/>
          </w:tcPr>
          <w:p w14:paraId="3E4EA515" w14:textId="77777777" w:rsidR="000D467F" w:rsidRPr="0077117F" w:rsidRDefault="004E566B">
            <w:pPr>
              <w:jc w:val="center"/>
              <w:rPr>
                <w:rFonts w:ascii="宋体" w:hAnsi="宋体"/>
                <w:spacing w:val="-20"/>
                <w:sz w:val="24"/>
              </w:rPr>
            </w:pPr>
            <w:r w:rsidRPr="0077117F">
              <w:rPr>
                <w:rFonts w:ascii="宋体" w:hAnsi="宋体" w:hint="eastAsia"/>
                <w:spacing w:val="-20"/>
                <w:sz w:val="24"/>
              </w:rPr>
              <w:lastRenderedPageBreak/>
              <w:t>总价</w:t>
            </w:r>
            <w:r w:rsidRPr="0077117F">
              <w:rPr>
                <w:rFonts w:ascii="宋体" w:hAnsi="宋体" w:hint="eastAsia"/>
                <w:spacing w:val="-20"/>
                <w:szCs w:val="21"/>
              </w:rPr>
              <w:lastRenderedPageBreak/>
              <w:t>（元）</w:t>
            </w:r>
          </w:p>
        </w:tc>
      </w:tr>
      <w:tr w:rsidR="0077117F" w:rsidRPr="0077117F" w14:paraId="3B6950B2" w14:textId="77777777">
        <w:trPr>
          <w:trHeight w:val="427"/>
        </w:trPr>
        <w:tc>
          <w:tcPr>
            <w:tcW w:w="727" w:type="dxa"/>
            <w:vAlign w:val="center"/>
          </w:tcPr>
          <w:p w14:paraId="65AF64E5" w14:textId="77777777" w:rsidR="000D467F" w:rsidRPr="0077117F" w:rsidRDefault="004E566B">
            <w:pPr>
              <w:spacing w:line="440" w:lineRule="exact"/>
              <w:ind w:rightChars="34" w:right="95"/>
              <w:jc w:val="center"/>
              <w:rPr>
                <w:rFonts w:ascii="宋体" w:hAnsi="宋体"/>
                <w:szCs w:val="21"/>
              </w:rPr>
            </w:pPr>
            <w:r w:rsidRPr="0077117F">
              <w:rPr>
                <w:rFonts w:ascii="宋体" w:hAnsi="宋体" w:hint="eastAsia"/>
                <w:szCs w:val="21"/>
              </w:rPr>
              <w:lastRenderedPageBreak/>
              <w:t>1</w:t>
            </w:r>
          </w:p>
        </w:tc>
        <w:tc>
          <w:tcPr>
            <w:tcW w:w="1790" w:type="dxa"/>
            <w:vAlign w:val="center"/>
          </w:tcPr>
          <w:p w14:paraId="14BE8B8C" w14:textId="77777777" w:rsidR="000D467F" w:rsidRPr="0077117F" w:rsidRDefault="000D467F">
            <w:pPr>
              <w:spacing w:line="440" w:lineRule="exact"/>
              <w:ind w:rightChars="34" w:right="95"/>
              <w:jc w:val="left"/>
              <w:rPr>
                <w:rFonts w:ascii="宋体" w:hAnsi="宋体"/>
                <w:szCs w:val="21"/>
              </w:rPr>
            </w:pPr>
          </w:p>
        </w:tc>
        <w:tc>
          <w:tcPr>
            <w:tcW w:w="1264" w:type="dxa"/>
            <w:vAlign w:val="center"/>
          </w:tcPr>
          <w:p w14:paraId="6CFC31FA" w14:textId="77777777" w:rsidR="000D467F" w:rsidRPr="0077117F" w:rsidRDefault="000D467F">
            <w:pPr>
              <w:spacing w:line="440" w:lineRule="exact"/>
              <w:jc w:val="left"/>
              <w:rPr>
                <w:rFonts w:ascii="宋体" w:hAnsi="宋体"/>
                <w:sz w:val="24"/>
              </w:rPr>
            </w:pPr>
          </w:p>
        </w:tc>
        <w:tc>
          <w:tcPr>
            <w:tcW w:w="1731" w:type="dxa"/>
            <w:vAlign w:val="center"/>
          </w:tcPr>
          <w:p w14:paraId="221645E6" w14:textId="77777777" w:rsidR="000D467F" w:rsidRPr="0077117F" w:rsidRDefault="000D467F">
            <w:pPr>
              <w:jc w:val="left"/>
              <w:rPr>
                <w:rFonts w:ascii="Arial" w:hAnsi="Arial" w:cs="Arial"/>
                <w:sz w:val="18"/>
                <w:szCs w:val="18"/>
              </w:rPr>
            </w:pPr>
          </w:p>
        </w:tc>
        <w:tc>
          <w:tcPr>
            <w:tcW w:w="1333" w:type="dxa"/>
            <w:vAlign w:val="center"/>
          </w:tcPr>
          <w:p w14:paraId="4B84489E" w14:textId="77777777" w:rsidR="000D467F" w:rsidRPr="0077117F" w:rsidRDefault="000D467F">
            <w:pPr>
              <w:jc w:val="left"/>
              <w:rPr>
                <w:rFonts w:ascii="Arial" w:hAnsi="Arial" w:cs="Arial"/>
                <w:sz w:val="18"/>
                <w:szCs w:val="18"/>
              </w:rPr>
            </w:pPr>
          </w:p>
        </w:tc>
        <w:tc>
          <w:tcPr>
            <w:tcW w:w="525" w:type="dxa"/>
            <w:vAlign w:val="center"/>
          </w:tcPr>
          <w:p w14:paraId="2CE2BADA" w14:textId="77777777" w:rsidR="000D467F" w:rsidRPr="0077117F" w:rsidRDefault="000D467F">
            <w:pPr>
              <w:spacing w:line="440" w:lineRule="exact"/>
              <w:jc w:val="left"/>
              <w:rPr>
                <w:rFonts w:ascii="宋体" w:hAnsi="宋体"/>
                <w:sz w:val="24"/>
              </w:rPr>
            </w:pPr>
          </w:p>
        </w:tc>
        <w:tc>
          <w:tcPr>
            <w:tcW w:w="482" w:type="dxa"/>
            <w:vAlign w:val="center"/>
          </w:tcPr>
          <w:p w14:paraId="112714CA" w14:textId="77777777" w:rsidR="000D467F" w:rsidRPr="0077117F" w:rsidRDefault="000D467F">
            <w:pPr>
              <w:spacing w:line="440" w:lineRule="exact"/>
              <w:jc w:val="left"/>
              <w:rPr>
                <w:rFonts w:ascii="宋体" w:hAnsi="宋体"/>
                <w:sz w:val="24"/>
              </w:rPr>
            </w:pPr>
          </w:p>
        </w:tc>
        <w:tc>
          <w:tcPr>
            <w:tcW w:w="928" w:type="dxa"/>
            <w:tcMar>
              <w:left w:w="0" w:type="dxa"/>
              <w:right w:w="0" w:type="dxa"/>
            </w:tcMar>
            <w:vAlign w:val="center"/>
          </w:tcPr>
          <w:p w14:paraId="235549D3" w14:textId="77777777" w:rsidR="000D467F" w:rsidRPr="0077117F" w:rsidRDefault="000D467F">
            <w:pPr>
              <w:spacing w:line="440" w:lineRule="exact"/>
              <w:ind w:right="315"/>
              <w:jc w:val="right"/>
              <w:rPr>
                <w:rFonts w:ascii="宋体" w:hAnsi="宋体"/>
                <w:szCs w:val="21"/>
              </w:rPr>
            </w:pPr>
          </w:p>
        </w:tc>
        <w:tc>
          <w:tcPr>
            <w:tcW w:w="1090" w:type="dxa"/>
            <w:tcMar>
              <w:left w:w="0" w:type="dxa"/>
              <w:right w:w="0" w:type="dxa"/>
            </w:tcMar>
            <w:vAlign w:val="center"/>
          </w:tcPr>
          <w:p w14:paraId="19FDDF39" w14:textId="77777777" w:rsidR="000D467F" w:rsidRPr="0077117F" w:rsidRDefault="000D467F">
            <w:pPr>
              <w:jc w:val="right"/>
              <w:rPr>
                <w:rFonts w:ascii="宋体" w:hAnsi="宋体"/>
                <w:szCs w:val="21"/>
              </w:rPr>
            </w:pPr>
          </w:p>
        </w:tc>
      </w:tr>
      <w:tr w:rsidR="0077117F" w:rsidRPr="0077117F" w14:paraId="2D08C3F5" w14:textId="77777777">
        <w:trPr>
          <w:trHeight w:val="427"/>
        </w:trPr>
        <w:tc>
          <w:tcPr>
            <w:tcW w:w="727" w:type="dxa"/>
            <w:vAlign w:val="center"/>
          </w:tcPr>
          <w:p w14:paraId="52497EFA" w14:textId="77777777" w:rsidR="000D467F" w:rsidRPr="0077117F" w:rsidRDefault="004E566B">
            <w:pPr>
              <w:spacing w:line="440" w:lineRule="exact"/>
              <w:ind w:rightChars="34" w:right="95"/>
              <w:jc w:val="center"/>
              <w:rPr>
                <w:rFonts w:ascii="宋体" w:hAnsi="宋体"/>
                <w:szCs w:val="21"/>
              </w:rPr>
            </w:pPr>
            <w:r w:rsidRPr="0077117F">
              <w:rPr>
                <w:rFonts w:ascii="宋体" w:hAnsi="宋体" w:hint="eastAsia"/>
                <w:szCs w:val="21"/>
              </w:rPr>
              <w:t>2</w:t>
            </w:r>
          </w:p>
        </w:tc>
        <w:tc>
          <w:tcPr>
            <w:tcW w:w="1790" w:type="dxa"/>
            <w:vAlign w:val="center"/>
          </w:tcPr>
          <w:p w14:paraId="68990D24" w14:textId="77777777" w:rsidR="000D467F" w:rsidRPr="0077117F" w:rsidRDefault="000D467F">
            <w:pPr>
              <w:spacing w:line="440" w:lineRule="exact"/>
              <w:ind w:rightChars="34" w:right="95"/>
              <w:jc w:val="left"/>
              <w:rPr>
                <w:rFonts w:ascii="宋体" w:hAnsi="宋体"/>
                <w:szCs w:val="21"/>
              </w:rPr>
            </w:pPr>
          </w:p>
        </w:tc>
        <w:tc>
          <w:tcPr>
            <w:tcW w:w="1264" w:type="dxa"/>
            <w:vAlign w:val="center"/>
          </w:tcPr>
          <w:p w14:paraId="529A137D" w14:textId="77777777" w:rsidR="000D467F" w:rsidRPr="0077117F" w:rsidRDefault="000D467F">
            <w:pPr>
              <w:spacing w:line="440" w:lineRule="exact"/>
              <w:jc w:val="left"/>
              <w:rPr>
                <w:rFonts w:ascii="宋体" w:hAnsi="宋体"/>
                <w:sz w:val="24"/>
              </w:rPr>
            </w:pPr>
          </w:p>
        </w:tc>
        <w:tc>
          <w:tcPr>
            <w:tcW w:w="1731" w:type="dxa"/>
            <w:vAlign w:val="center"/>
          </w:tcPr>
          <w:p w14:paraId="7BEA9473" w14:textId="77777777" w:rsidR="000D467F" w:rsidRPr="0077117F" w:rsidRDefault="000D467F">
            <w:pPr>
              <w:jc w:val="left"/>
              <w:rPr>
                <w:rFonts w:ascii="Arial" w:hAnsi="Arial" w:cs="Arial"/>
                <w:sz w:val="18"/>
                <w:szCs w:val="18"/>
              </w:rPr>
            </w:pPr>
          </w:p>
        </w:tc>
        <w:tc>
          <w:tcPr>
            <w:tcW w:w="1333" w:type="dxa"/>
            <w:vAlign w:val="center"/>
          </w:tcPr>
          <w:p w14:paraId="714DEB26" w14:textId="77777777" w:rsidR="000D467F" w:rsidRPr="0077117F" w:rsidRDefault="000D467F">
            <w:pPr>
              <w:jc w:val="left"/>
              <w:rPr>
                <w:rFonts w:ascii="Arial" w:hAnsi="Arial" w:cs="Arial"/>
                <w:sz w:val="18"/>
                <w:szCs w:val="18"/>
              </w:rPr>
            </w:pPr>
          </w:p>
        </w:tc>
        <w:tc>
          <w:tcPr>
            <w:tcW w:w="525" w:type="dxa"/>
            <w:vAlign w:val="center"/>
          </w:tcPr>
          <w:p w14:paraId="5542F5E2" w14:textId="77777777" w:rsidR="000D467F" w:rsidRPr="0077117F" w:rsidRDefault="000D467F">
            <w:pPr>
              <w:spacing w:line="440" w:lineRule="exact"/>
              <w:jc w:val="left"/>
              <w:rPr>
                <w:rFonts w:ascii="宋体" w:hAnsi="宋体"/>
                <w:sz w:val="24"/>
              </w:rPr>
            </w:pPr>
          </w:p>
        </w:tc>
        <w:tc>
          <w:tcPr>
            <w:tcW w:w="482" w:type="dxa"/>
            <w:vAlign w:val="center"/>
          </w:tcPr>
          <w:p w14:paraId="04DFBA4B" w14:textId="77777777" w:rsidR="000D467F" w:rsidRPr="0077117F" w:rsidRDefault="000D467F">
            <w:pPr>
              <w:spacing w:line="440" w:lineRule="exact"/>
              <w:jc w:val="left"/>
              <w:rPr>
                <w:rFonts w:ascii="宋体" w:hAnsi="宋体"/>
                <w:sz w:val="24"/>
              </w:rPr>
            </w:pPr>
          </w:p>
        </w:tc>
        <w:tc>
          <w:tcPr>
            <w:tcW w:w="928" w:type="dxa"/>
            <w:tcMar>
              <w:left w:w="0" w:type="dxa"/>
              <w:right w:w="0" w:type="dxa"/>
            </w:tcMar>
            <w:vAlign w:val="center"/>
          </w:tcPr>
          <w:p w14:paraId="15FA84E6" w14:textId="77777777" w:rsidR="000D467F" w:rsidRPr="0077117F" w:rsidRDefault="000D467F">
            <w:pPr>
              <w:spacing w:line="440" w:lineRule="exact"/>
              <w:ind w:right="315"/>
              <w:jc w:val="right"/>
              <w:rPr>
                <w:rFonts w:ascii="宋体" w:hAnsi="宋体"/>
                <w:szCs w:val="21"/>
              </w:rPr>
            </w:pPr>
          </w:p>
        </w:tc>
        <w:tc>
          <w:tcPr>
            <w:tcW w:w="1090" w:type="dxa"/>
            <w:tcMar>
              <w:left w:w="0" w:type="dxa"/>
              <w:right w:w="0" w:type="dxa"/>
            </w:tcMar>
            <w:vAlign w:val="center"/>
          </w:tcPr>
          <w:p w14:paraId="46C92121" w14:textId="77777777" w:rsidR="000D467F" w:rsidRPr="0077117F" w:rsidRDefault="000D467F">
            <w:pPr>
              <w:jc w:val="right"/>
              <w:rPr>
                <w:rFonts w:ascii="宋体" w:hAnsi="宋体"/>
                <w:szCs w:val="21"/>
              </w:rPr>
            </w:pPr>
          </w:p>
        </w:tc>
      </w:tr>
      <w:tr w:rsidR="0077117F" w:rsidRPr="0077117F" w14:paraId="22F6E0CB" w14:textId="77777777">
        <w:trPr>
          <w:trHeight w:val="427"/>
        </w:trPr>
        <w:tc>
          <w:tcPr>
            <w:tcW w:w="727" w:type="dxa"/>
            <w:vAlign w:val="center"/>
          </w:tcPr>
          <w:p w14:paraId="44526718" w14:textId="77777777" w:rsidR="000D467F" w:rsidRPr="0077117F" w:rsidRDefault="004E566B">
            <w:pPr>
              <w:spacing w:line="440" w:lineRule="exact"/>
              <w:ind w:rightChars="34" w:right="95"/>
              <w:jc w:val="center"/>
              <w:rPr>
                <w:rFonts w:ascii="宋体" w:hAnsi="宋体"/>
                <w:szCs w:val="21"/>
              </w:rPr>
            </w:pPr>
            <w:r w:rsidRPr="0077117F">
              <w:rPr>
                <w:rFonts w:ascii="宋体" w:hAnsi="宋体" w:hint="eastAsia"/>
                <w:szCs w:val="21"/>
              </w:rPr>
              <w:t>备注</w:t>
            </w:r>
          </w:p>
        </w:tc>
        <w:tc>
          <w:tcPr>
            <w:tcW w:w="9143" w:type="dxa"/>
            <w:gridSpan w:val="8"/>
            <w:vAlign w:val="center"/>
          </w:tcPr>
          <w:p w14:paraId="2849DC70" w14:textId="77777777" w:rsidR="000D467F" w:rsidRPr="0077117F" w:rsidRDefault="004E566B">
            <w:pPr>
              <w:jc w:val="left"/>
              <w:rPr>
                <w:rFonts w:ascii="宋体" w:hAnsi="宋体"/>
                <w:sz w:val="24"/>
              </w:rPr>
            </w:pPr>
            <w:r w:rsidRPr="0077117F">
              <w:rPr>
                <w:rFonts w:ascii="宋体" w:hAnsi="宋体" w:hint="eastAsia"/>
                <w:szCs w:val="21"/>
              </w:rPr>
              <w:t>1、</w:t>
            </w:r>
            <w:r w:rsidRPr="0077117F">
              <w:rPr>
                <w:rFonts w:ascii="宋体" w:hAnsi="宋体" w:hint="eastAsia"/>
                <w:sz w:val="24"/>
              </w:rPr>
              <w:t>采购内容与本合同各项文件发生抵触的，按本合同第10.1条执行；</w:t>
            </w:r>
          </w:p>
          <w:p w14:paraId="349A6A90" w14:textId="77777777" w:rsidR="000D467F" w:rsidRPr="0077117F" w:rsidRDefault="004E566B">
            <w:pPr>
              <w:jc w:val="left"/>
              <w:rPr>
                <w:rFonts w:ascii="宋体" w:hAnsi="宋体"/>
                <w:sz w:val="24"/>
              </w:rPr>
            </w:pPr>
            <w:r w:rsidRPr="0077117F">
              <w:rPr>
                <w:rFonts w:ascii="宋体" w:hAnsi="宋体" w:hint="eastAsia"/>
                <w:sz w:val="24"/>
              </w:rPr>
              <w:t>2、______________________________________________________________</w:t>
            </w:r>
          </w:p>
        </w:tc>
      </w:tr>
    </w:tbl>
    <w:p w14:paraId="741A9459" w14:textId="77777777" w:rsidR="000D467F" w:rsidRPr="0077117F" w:rsidRDefault="004E566B">
      <w:pPr>
        <w:pStyle w:val="af8"/>
        <w:spacing w:after="0"/>
        <w:ind w:firstLineChars="132" w:firstLine="371"/>
        <w:jc w:val="left"/>
        <w:rPr>
          <w:sz w:val="28"/>
          <w:szCs w:val="28"/>
        </w:rPr>
      </w:pPr>
      <w:r w:rsidRPr="0077117F">
        <w:rPr>
          <w:rFonts w:hint="eastAsia"/>
          <w:sz w:val="28"/>
          <w:szCs w:val="28"/>
        </w:rPr>
        <w:t>二、合同总价</w:t>
      </w:r>
    </w:p>
    <w:p w14:paraId="3ABA1AE9" w14:textId="77777777" w:rsidR="000D467F" w:rsidRPr="0077117F" w:rsidRDefault="004E566B">
      <w:pPr>
        <w:pStyle w:val="a3"/>
        <w:spacing w:line="400" w:lineRule="exact"/>
        <w:ind w:firstLineChars="175"/>
        <w:rPr>
          <w:rFonts w:ascii="宋体" w:hAnsi="宋体"/>
        </w:rPr>
      </w:pPr>
      <w:r w:rsidRPr="0077117F">
        <w:rPr>
          <w:rFonts w:ascii="宋体" w:hAnsi="宋体" w:hint="eastAsia"/>
        </w:rPr>
        <w:t>2.1合同总价为人民币大写：</w:t>
      </w:r>
      <w:r w:rsidRPr="0077117F">
        <w:rPr>
          <w:rFonts w:ascii="宋体" w:hAnsi="宋体" w:hint="eastAsia"/>
          <w:u w:val="single"/>
        </w:rPr>
        <w:t xml:space="preserve">                </w:t>
      </w:r>
      <w:r w:rsidRPr="0077117F">
        <w:rPr>
          <w:rFonts w:ascii="宋体" w:hAnsi="宋体" w:hint="eastAsia"/>
        </w:rPr>
        <w:t>元整，小写：</w:t>
      </w:r>
      <w:r w:rsidRPr="0077117F">
        <w:rPr>
          <w:rStyle w:val="afc"/>
          <w:rFonts w:hint="eastAsia"/>
          <w:bCs/>
        </w:rPr>
        <w:t>￥</w:t>
      </w:r>
      <w:r w:rsidRPr="0077117F">
        <w:rPr>
          <w:rFonts w:ascii="宋体" w:hAnsi="宋体" w:hint="eastAsia"/>
          <w:u w:val="single"/>
        </w:rPr>
        <w:t xml:space="preserve">        </w:t>
      </w:r>
      <w:r w:rsidRPr="0077117F">
        <w:rPr>
          <w:rFonts w:ascii="宋体" w:hAnsi="宋体" w:hint="eastAsia"/>
        </w:rPr>
        <w:t>。</w:t>
      </w:r>
    </w:p>
    <w:p w14:paraId="10A72ACC" w14:textId="77777777" w:rsidR="000D467F" w:rsidRPr="0077117F" w:rsidRDefault="004E566B">
      <w:pPr>
        <w:pStyle w:val="a3"/>
        <w:spacing w:line="400" w:lineRule="exact"/>
        <w:ind w:firstLineChars="175"/>
        <w:rPr>
          <w:rFonts w:ascii="宋体" w:hAnsi="宋体"/>
        </w:rPr>
      </w:pPr>
      <w:r w:rsidRPr="0077117F">
        <w:rPr>
          <w:rFonts w:ascii="宋体" w:hAnsi="宋体" w:hint="eastAsia"/>
        </w:rPr>
        <w:t>2.2本合同执行固定总价不变，合同总价包括但不限于货物价格、运输费（含保险费）、装卸费、安装调试费、检测验收费、培训费、售后服务费等，和供方为完成本项目所需缴纳的一切相关税、费；需方无须另向供方支付其他任何费用。</w:t>
      </w:r>
    </w:p>
    <w:p w14:paraId="782198E4" w14:textId="77777777" w:rsidR="000D467F" w:rsidRPr="0077117F" w:rsidRDefault="004E566B">
      <w:pPr>
        <w:pStyle w:val="af8"/>
        <w:spacing w:after="0"/>
        <w:ind w:firstLineChars="176" w:firstLine="495"/>
        <w:jc w:val="left"/>
        <w:rPr>
          <w:sz w:val="28"/>
          <w:szCs w:val="28"/>
        </w:rPr>
      </w:pPr>
      <w:r w:rsidRPr="0077117F">
        <w:rPr>
          <w:rFonts w:hint="eastAsia"/>
          <w:sz w:val="28"/>
          <w:szCs w:val="28"/>
        </w:rPr>
        <w:t>三、质量要求与技术标准</w:t>
      </w:r>
    </w:p>
    <w:p w14:paraId="3BF3594A" w14:textId="77777777" w:rsidR="000D467F" w:rsidRPr="0077117F" w:rsidRDefault="004E566B">
      <w:pPr>
        <w:pStyle w:val="23"/>
        <w:ind w:firstLine="480"/>
        <w:rPr>
          <w:rFonts w:ascii="宋体" w:hAnsi="宋体" w:cs="Times New Roman"/>
        </w:rPr>
      </w:pPr>
      <w:r w:rsidRPr="0077117F">
        <w:rPr>
          <w:rFonts w:ascii="宋体" w:hAnsi="宋体" w:cs="Times New Roman" w:hint="eastAsia"/>
        </w:rPr>
        <w:t>3.1供方须提供全新的、原厂包装的货物（含零部件、配件、随机工具等），表面无划伤、无碰撞痕迹，内部无瑕疵。供方不收回包装。</w:t>
      </w:r>
    </w:p>
    <w:p w14:paraId="01B54C78" w14:textId="77777777" w:rsidR="000D467F" w:rsidRPr="0077117F" w:rsidRDefault="004E566B">
      <w:pPr>
        <w:pStyle w:val="23"/>
        <w:ind w:firstLine="480"/>
        <w:rPr>
          <w:rFonts w:ascii="宋体" w:hAnsi="宋体" w:cs="Times New Roman"/>
        </w:rPr>
      </w:pPr>
      <w:r w:rsidRPr="0077117F">
        <w:rPr>
          <w:rFonts w:ascii="宋体" w:hAnsi="宋体" w:cs="Times New Roman" w:hint="eastAsia"/>
        </w:rPr>
        <w:t>3.2供方提供的货物应完全符合本合同各项文件中需方提出的，以及供方承诺的品牌、型号、规格配置、参数性能等各项要求与使用目的。</w:t>
      </w:r>
    </w:p>
    <w:p w14:paraId="2343503E" w14:textId="77777777" w:rsidR="000D467F" w:rsidRPr="0077117F" w:rsidRDefault="004E566B">
      <w:pPr>
        <w:pStyle w:val="23"/>
        <w:ind w:firstLine="480"/>
        <w:rPr>
          <w:rFonts w:ascii="宋体" w:hAnsi="宋体" w:cs="Times New Roman"/>
        </w:rPr>
      </w:pPr>
      <w:r w:rsidRPr="0077117F">
        <w:rPr>
          <w:rFonts w:ascii="宋体" w:hAnsi="宋体" w:cs="Times New Roman" w:hint="eastAsia"/>
        </w:rPr>
        <w:t>3.3供方提供的货物必须符合国家、行业、生产厂商及本合同各项文件要求的技术标准、安全质量标准、环保标准、售后服务标准。</w:t>
      </w:r>
    </w:p>
    <w:p w14:paraId="686A1A4A" w14:textId="77777777" w:rsidR="000D467F" w:rsidRPr="0077117F" w:rsidRDefault="004E566B">
      <w:pPr>
        <w:pStyle w:val="23"/>
        <w:ind w:firstLine="480"/>
        <w:rPr>
          <w:rFonts w:ascii="宋体" w:hAnsi="宋体" w:cs="Times New Roman"/>
        </w:rPr>
      </w:pPr>
      <w:r w:rsidRPr="0077117F">
        <w:rPr>
          <w:rFonts w:ascii="宋体" w:hAnsi="宋体" w:cs="Times New Roman" w:hint="eastAsia"/>
        </w:rPr>
        <w:t>上述标准为协议签订时有效的最新标准。上述</w:t>
      </w:r>
      <w:r w:rsidRPr="0077117F">
        <w:rPr>
          <w:rFonts w:ascii="宋体" w:hAnsi="宋体" w:cs="Arial" w:hint="eastAsia"/>
        </w:rPr>
        <w:t>标准不一致的，以要求高者为准</w:t>
      </w:r>
      <w:r w:rsidRPr="0077117F">
        <w:rPr>
          <w:rFonts w:ascii="宋体" w:hAnsi="宋体" w:cs="Times New Roman" w:hint="eastAsia"/>
        </w:rPr>
        <w:t>。</w:t>
      </w:r>
    </w:p>
    <w:p w14:paraId="497F6977" w14:textId="77777777" w:rsidR="000D467F" w:rsidRPr="0077117F" w:rsidRDefault="004E566B">
      <w:pPr>
        <w:pStyle w:val="23"/>
        <w:ind w:firstLine="480"/>
        <w:rPr>
          <w:rFonts w:ascii="宋体" w:hAnsi="宋体" w:cs="Times New Roman"/>
        </w:rPr>
      </w:pPr>
      <w:r w:rsidRPr="0077117F">
        <w:rPr>
          <w:rFonts w:ascii="宋体" w:hAnsi="宋体" w:cs="Times New Roman" w:hint="eastAsia"/>
        </w:rPr>
        <w:t>3.4</w:t>
      </w:r>
      <w:r w:rsidRPr="0077117F">
        <w:rPr>
          <w:rFonts w:ascii="宋体" w:hAnsi="宋体" w:hint="eastAsia"/>
          <w:kern w:val="0"/>
          <w:szCs w:val="21"/>
        </w:rPr>
        <w:t>供方同意并保证尊重任何他方的知识产权、所有权及其它合法权益，承诺其所提供的货物均为有合法权利的，不会侵犯、导致或引起侵犯第三方知识产权、所有权及其它合法权益。</w:t>
      </w:r>
    </w:p>
    <w:p w14:paraId="37FDD93E" w14:textId="77777777" w:rsidR="000D467F" w:rsidRPr="0077117F" w:rsidRDefault="004E566B">
      <w:pPr>
        <w:pStyle w:val="23"/>
        <w:ind w:firstLine="480"/>
        <w:rPr>
          <w:rFonts w:ascii="宋体" w:hAnsi="宋体" w:cs="Times New Roman"/>
        </w:rPr>
      </w:pPr>
      <w:r w:rsidRPr="0077117F">
        <w:rPr>
          <w:rFonts w:ascii="宋体" w:hAnsi="宋体" w:cs="Times New Roman" w:hint="eastAsia"/>
        </w:rPr>
        <w:t>3.5</w:t>
      </w:r>
      <w:r w:rsidRPr="0077117F">
        <w:rPr>
          <w:rStyle w:val="afc"/>
          <w:rFonts w:hint="eastAsia"/>
          <w:u w:val="single"/>
        </w:rPr>
        <w:t>（</w:t>
      </w:r>
      <w:r w:rsidRPr="0077117F">
        <w:rPr>
          <w:rFonts w:ascii="宋体" w:hAnsi="宋体" w:cs="Times New Roman" w:hint="eastAsia"/>
          <w:u w:val="single"/>
        </w:rPr>
        <w:t>用户单位对技术标准有详细要求的，可于本款载明；若无，删去本款</w:t>
      </w:r>
      <w:r w:rsidRPr="0077117F">
        <w:rPr>
          <w:rStyle w:val="afc"/>
          <w:rFonts w:hint="eastAsia"/>
          <w:u w:val="single"/>
        </w:rPr>
        <w:t>）</w:t>
      </w:r>
      <w:r w:rsidRPr="0077117F">
        <w:rPr>
          <w:rStyle w:val="afc"/>
          <w:rFonts w:hint="eastAsia"/>
          <w:u w:val="single"/>
        </w:rPr>
        <w:t xml:space="preserve">          </w:t>
      </w:r>
    </w:p>
    <w:p w14:paraId="2083DF4A" w14:textId="77777777" w:rsidR="000D467F" w:rsidRPr="0077117F" w:rsidRDefault="004E566B">
      <w:pPr>
        <w:pStyle w:val="af8"/>
        <w:spacing w:after="0"/>
        <w:ind w:firstLineChars="151" w:firstLine="424"/>
        <w:jc w:val="left"/>
        <w:rPr>
          <w:sz w:val="28"/>
          <w:szCs w:val="28"/>
        </w:rPr>
      </w:pPr>
      <w:r w:rsidRPr="0077117F">
        <w:rPr>
          <w:rFonts w:hint="eastAsia"/>
          <w:sz w:val="28"/>
          <w:szCs w:val="28"/>
        </w:rPr>
        <w:t>四、交货及验收</w:t>
      </w:r>
    </w:p>
    <w:p w14:paraId="7E19E375" w14:textId="77777777" w:rsidR="000D467F" w:rsidRPr="0077117F" w:rsidRDefault="004E566B">
      <w:pPr>
        <w:pStyle w:val="23"/>
        <w:ind w:firstLine="480"/>
        <w:rPr>
          <w:rFonts w:ascii="宋体" w:hAnsi="宋体" w:cs="Times New Roman"/>
        </w:rPr>
      </w:pPr>
      <w:r w:rsidRPr="0077117F">
        <w:rPr>
          <w:rFonts w:ascii="宋体" w:hAnsi="宋体" w:cs="Times New Roman" w:hint="eastAsia"/>
        </w:rPr>
        <w:t>4.1交货期限、地点、方式</w:t>
      </w:r>
    </w:p>
    <w:p w14:paraId="42380DF1" w14:textId="77777777" w:rsidR="000D467F" w:rsidRPr="0077117F" w:rsidRDefault="004E566B">
      <w:pPr>
        <w:pStyle w:val="23"/>
        <w:ind w:firstLine="480"/>
        <w:rPr>
          <w:rFonts w:ascii="宋体" w:hAnsi="宋体" w:cs="Times New Roman"/>
        </w:rPr>
      </w:pPr>
      <w:r w:rsidRPr="0077117F">
        <w:rPr>
          <w:rFonts w:ascii="宋体" w:hAnsi="宋体" w:cs="Times New Roman" w:hint="eastAsia"/>
        </w:rPr>
        <w:t>4.1.1交货期限：合同签订生效后的_____日内。供方应在交货前_____工作日内通知需方准备收货。</w:t>
      </w:r>
    </w:p>
    <w:p w14:paraId="7B7BBBED" w14:textId="77777777" w:rsidR="000D467F" w:rsidRPr="0077117F" w:rsidRDefault="004E566B">
      <w:pPr>
        <w:pStyle w:val="23"/>
        <w:ind w:firstLine="480"/>
        <w:rPr>
          <w:rFonts w:ascii="宋体" w:hAnsi="宋体" w:cs="Times New Roman"/>
        </w:rPr>
      </w:pPr>
      <w:r w:rsidRPr="0077117F">
        <w:rPr>
          <w:rFonts w:ascii="宋体" w:hAnsi="宋体" w:cs="Times New Roman" w:hint="eastAsia"/>
        </w:rPr>
        <w:t>4.1.2交货方式：供方免费</w:t>
      </w:r>
      <w:r w:rsidRPr="0077117F">
        <w:rPr>
          <w:rFonts w:ascii="宋体" w:hAnsi="宋体" w:cs="Times New Roman"/>
        </w:rPr>
        <w:t>送货到</w:t>
      </w:r>
      <w:r w:rsidRPr="0077117F">
        <w:rPr>
          <w:rFonts w:ascii="宋体" w:hAnsi="宋体" w:cs="Times New Roman" w:hint="eastAsia"/>
          <w:u w:val="single"/>
        </w:rPr>
        <w:t xml:space="preserve">  （建议地址详细填写至楼层、门牌号）  </w:t>
      </w:r>
      <w:r w:rsidRPr="0077117F">
        <w:rPr>
          <w:rFonts w:ascii="宋体" w:hAnsi="宋体" w:cs="Times New Roman" w:hint="eastAsia"/>
        </w:rPr>
        <w:t>场所内需方用户单位指定的位置，交需方用户单位。装卸和搬运费均由供方自行承担。</w:t>
      </w:r>
    </w:p>
    <w:p w14:paraId="54E56A15" w14:textId="77777777" w:rsidR="000D467F" w:rsidRPr="0077117F" w:rsidRDefault="004E566B">
      <w:pPr>
        <w:pStyle w:val="23"/>
        <w:ind w:firstLine="480"/>
        <w:rPr>
          <w:rFonts w:ascii="宋体" w:hAnsi="宋体" w:cs="Times New Roman"/>
        </w:rPr>
      </w:pPr>
      <w:r w:rsidRPr="0077117F">
        <w:rPr>
          <w:rFonts w:ascii="宋体" w:hAnsi="宋体" w:cs="Times New Roman" w:hint="eastAsia"/>
        </w:rPr>
        <w:t>4.2数量验收</w:t>
      </w:r>
    </w:p>
    <w:p w14:paraId="0023928E" w14:textId="77777777" w:rsidR="000D467F" w:rsidRPr="0077117F" w:rsidRDefault="004E566B">
      <w:pPr>
        <w:pStyle w:val="23"/>
        <w:ind w:firstLine="480"/>
        <w:rPr>
          <w:rFonts w:ascii="宋体" w:hAnsi="宋体" w:cs="Times New Roman"/>
        </w:rPr>
      </w:pPr>
      <w:r w:rsidRPr="0077117F">
        <w:rPr>
          <w:rFonts w:ascii="宋体" w:hAnsi="宋体" w:cs="Times New Roman" w:hint="eastAsia"/>
        </w:rPr>
        <w:t>4.2.1交货时，由供方和需方用户单位当场进行货物品名、数量、品牌、型号及外观验收并形成书面数量验收记录。</w:t>
      </w:r>
    </w:p>
    <w:p w14:paraId="6FBA0CC7" w14:textId="77777777" w:rsidR="000D467F" w:rsidRPr="0077117F" w:rsidRDefault="004E566B">
      <w:pPr>
        <w:pStyle w:val="23"/>
        <w:ind w:firstLine="480"/>
        <w:rPr>
          <w:rFonts w:ascii="宋体" w:hAnsi="宋体"/>
          <w:kern w:val="0"/>
          <w:szCs w:val="21"/>
        </w:rPr>
      </w:pPr>
      <w:r w:rsidRPr="0077117F">
        <w:rPr>
          <w:rFonts w:ascii="宋体" w:hAnsi="宋体" w:cs="Times New Roman" w:hint="eastAsia"/>
        </w:rPr>
        <w:t>4.2.2数量验收记录由需方指定收货人签字，并加盖用户单位印章方为有效。数量</w:t>
      </w:r>
      <w:r w:rsidRPr="0077117F">
        <w:rPr>
          <w:rFonts w:ascii="宋体" w:hAnsi="宋体" w:cs="Times New Roman" w:hint="eastAsia"/>
        </w:rPr>
        <w:lastRenderedPageBreak/>
        <w:t>验收记录</w:t>
      </w:r>
      <w:r w:rsidRPr="0077117F">
        <w:rPr>
          <w:rFonts w:ascii="宋体" w:hAnsi="宋体" w:hint="eastAsia"/>
          <w:kern w:val="0"/>
          <w:szCs w:val="21"/>
        </w:rPr>
        <w:t>仅证明已按现状收到若干具体单位数量的货物。</w:t>
      </w:r>
    </w:p>
    <w:p w14:paraId="4F891B2A" w14:textId="77777777" w:rsidR="000D467F" w:rsidRPr="0077117F" w:rsidRDefault="004E566B">
      <w:pPr>
        <w:pStyle w:val="23"/>
        <w:ind w:firstLine="480"/>
        <w:rPr>
          <w:rFonts w:ascii="宋体" w:hAnsi="宋体" w:cs="Times New Roman"/>
        </w:rPr>
      </w:pPr>
      <w:r w:rsidRPr="0077117F">
        <w:rPr>
          <w:rFonts w:ascii="宋体" w:hAnsi="宋体" w:hint="eastAsia"/>
          <w:kern w:val="0"/>
          <w:szCs w:val="21"/>
        </w:rPr>
        <w:t>需方指定收货人：____________，电话:_____________________。</w:t>
      </w:r>
    </w:p>
    <w:p w14:paraId="59E3FFA2" w14:textId="77777777" w:rsidR="000D467F" w:rsidRPr="0077117F" w:rsidRDefault="004E566B">
      <w:pPr>
        <w:pStyle w:val="23"/>
        <w:ind w:firstLine="480"/>
        <w:rPr>
          <w:rFonts w:ascii="宋体" w:hAnsi="宋体" w:cs="Times New Roman"/>
        </w:rPr>
      </w:pPr>
      <w:r w:rsidRPr="0077117F">
        <w:rPr>
          <w:rFonts w:ascii="宋体" w:hAnsi="宋体" w:cs="Times New Roman" w:hint="eastAsia"/>
        </w:rPr>
        <w:t>4.3供方应于交货时，或者交货后____个工作日内，或者于需方用户单位指定时间内派专业人员到现场免费安装调试，达到正常运行状态。</w:t>
      </w:r>
    </w:p>
    <w:p w14:paraId="1AD2E0D7" w14:textId="77777777" w:rsidR="000D467F" w:rsidRPr="0077117F" w:rsidRDefault="004E566B">
      <w:pPr>
        <w:pStyle w:val="23"/>
        <w:ind w:firstLine="480"/>
        <w:rPr>
          <w:rFonts w:ascii="宋体" w:hAnsi="宋体" w:cs="Times New Roman"/>
        </w:rPr>
      </w:pPr>
      <w:r w:rsidRPr="0077117F">
        <w:rPr>
          <w:rFonts w:ascii="宋体" w:hAnsi="宋体" w:cs="Times New Roman" w:hint="eastAsia"/>
        </w:rPr>
        <w:t>4.4质量性能验收</w:t>
      </w:r>
    </w:p>
    <w:p w14:paraId="27085CAB" w14:textId="77777777" w:rsidR="000D467F" w:rsidRPr="0077117F" w:rsidRDefault="004E566B">
      <w:pPr>
        <w:pStyle w:val="23"/>
        <w:ind w:firstLine="480"/>
        <w:rPr>
          <w:rFonts w:ascii="宋体" w:hAnsi="宋体" w:cs="Arial"/>
        </w:rPr>
      </w:pPr>
      <w:r w:rsidRPr="0077117F">
        <w:rPr>
          <w:rFonts w:ascii="宋体" w:hAnsi="宋体" w:cs="Arial" w:hint="eastAsia"/>
        </w:rPr>
        <w:t>4.4.1安装调试完毕并试运行</w:t>
      </w:r>
      <w:r w:rsidRPr="0077117F">
        <w:rPr>
          <w:rFonts w:ascii="宋体" w:hAnsi="宋体" w:cs="Arial" w:hint="eastAsia"/>
          <w:u w:val="single"/>
        </w:rPr>
        <w:t xml:space="preserve">   </w:t>
      </w:r>
      <w:r w:rsidRPr="0077117F">
        <w:rPr>
          <w:rFonts w:ascii="宋体" w:hAnsi="宋体" w:cs="Arial" w:hint="eastAsia"/>
        </w:rPr>
        <w:t>个工作</w:t>
      </w:r>
      <w:r w:rsidRPr="0077117F">
        <w:rPr>
          <w:rFonts w:ascii="宋体" w:hAnsi="宋体" w:cs="Arial"/>
        </w:rPr>
        <w:t>日</w:t>
      </w:r>
      <w:r w:rsidRPr="0077117F">
        <w:rPr>
          <w:rFonts w:ascii="宋体" w:hAnsi="宋体" w:cs="Arial" w:hint="eastAsia"/>
        </w:rPr>
        <w:t>后，采用以下第</w:t>
      </w:r>
      <w:r w:rsidRPr="0077117F">
        <w:rPr>
          <w:rFonts w:ascii="宋体" w:hAnsi="宋体" w:cs="Arial" w:hint="eastAsia"/>
          <w:u w:val="single"/>
        </w:rPr>
        <w:t>（ ）</w:t>
      </w:r>
      <w:r w:rsidRPr="0077117F">
        <w:rPr>
          <w:rFonts w:ascii="宋体" w:hAnsi="宋体" w:cs="Arial" w:hint="eastAsia"/>
        </w:rPr>
        <w:t>种方式进行质量性能验收：</w:t>
      </w:r>
    </w:p>
    <w:p w14:paraId="06D7C751" w14:textId="77777777" w:rsidR="000D467F" w:rsidRPr="0077117F" w:rsidRDefault="004E566B">
      <w:pPr>
        <w:pStyle w:val="23"/>
        <w:ind w:firstLine="480"/>
        <w:rPr>
          <w:rFonts w:ascii="宋体" w:hAnsi="宋体" w:cs="Arial"/>
        </w:rPr>
      </w:pPr>
      <w:r w:rsidRPr="0077117F">
        <w:rPr>
          <w:rFonts w:ascii="宋体" w:hAnsi="宋体" w:cs="Arial" w:hint="eastAsia"/>
        </w:rPr>
        <w:t>（1）</w:t>
      </w:r>
      <w:r w:rsidRPr="0077117F">
        <w:rPr>
          <w:rFonts w:ascii="宋体" w:hAnsi="宋体" w:cs="Arial"/>
        </w:rPr>
        <w:t>由</w:t>
      </w:r>
      <w:r w:rsidRPr="0077117F">
        <w:rPr>
          <w:rFonts w:ascii="宋体" w:hAnsi="宋体" w:cs="Arial" w:hint="eastAsia"/>
        </w:rPr>
        <w:t>需方或需方用户单位组织质量性能验收，供方配合进行；验收合格的，由需方或需方用户单位出具质量性能验收报告，验收合格时间以报告中双方签字、盖章确认的最后时间为准。</w:t>
      </w:r>
    </w:p>
    <w:p w14:paraId="1F0634F0" w14:textId="77777777" w:rsidR="000D467F" w:rsidRPr="0077117F" w:rsidRDefault="004E566B">
      <w:pPr>
        <w:pStyle w:val="23"/>
        <w:ind w:firstLine="480"/>
        <w:rPr>
          <w:rFonts w:ascii="宋体" w:hAnsi="宋体" w:cs="Arial"/>
        </w:rPr>
      </w:pPr>
      <w:r w:rsidRPr="0077117F">
        <w:rPr>
          <w:rFonts w:ascii="宋体" w:hAnsi="宋体" w:cs="Arial" w:hint="eastAsia"/>
        </w:rPr>
        <w:t>（2）</w:t>
      </w:r>
      <w:r w:rsidRPr="0077117F">
        <w:rPr>
          <w:rFonts w:ascii="宋体" w:hAnsi="宋体" w:cs="Arial"/>
        </w:rPr>
        <w:t>由</w:t>
      </w:r>
      <w:r w:rsidRPr="0077117F">
        <w:rPr>
          <w:rFonts w:ascii="宋体" w:hAnsi="宋体" w:cs="Arial" w:hint="eastAsia"/>
        </w:rPr>
        <w:t>需方或需方用户单位，与供方共同组成验收小组进行质量性能验收；验收合格的，由验收小组共同出具质量性能验收报告，验收合格时间以报告中各方签字、盖章确认的最后时间为准。</w:t>
      </w:r>
    </w:p>
    <w:p w14:paraId="4C298BBE" w14:textId="77777777" w:rsidR="000D467F" w:rsidRPr="0077117F" w:rsidRDefault="004E566B">
      <w:pPr>
        <w:pStyle w:val="23"/>
        <w:ind w:firstLine="480"/>
        <w:rPr>
          <w:rFonts w:ascii="宋体" w:hAnsi="宋体" w:cs="Arial"/>
        </w:rPr>
      </w:pPr>
      <w:r w:rsidRPr="0077117F">
        <w:rPr>
          <w:rFonts w:ascii="宋体" w:hAnsi="宋体" w:cs="Arial" w:hint="eastAsia"/>
        </w:rPr>
        <w:t>（3）由</w:t>
      </w:r>
      <w:r w:rsidRPr="0077117F">
        <w:rPr>
          <w:rFonts w:ascii="宋体" w:hAnsi="宋体" w:cs="Arial" w:hint="eastAsia"/>
          <w:u w:val="single"/>
        </w:rPr>
        <w:t xml:space="preserve">   </w:t>
      </w:r>
      <w:r w:rsidRPr="0077117F">
        <w:rPr>
          <w:rFonts w:ascii="宋体" w:hAnsi="宋体" w:cs="Arial"/>
          <w:u w:val="single"/>
        </w:rPr>
        <w:t xml:space="preserve"> </w:t>
      </w:r>
      <w:r w:rsidRPr="0077117F">
        <w:rPr>
          <w:rFonts w:ascii="宋体" w:hAnsi="宋体" w:cs="Arial" w:hint="eastAsia"/>
        </w:rPr>
        <w:t>方聘请检验机构进行检验，并共同确定检验所需的工作日，检验费用由</w:t>
      </w:r>
      <w:r w:rsidRPr="0077117F">
        <w:rPr>
          <w:rFonts w:ascii="宋体" w:hAnsi="宋体" w:cs="Arial" w:hint="eastAsia"/>
          <w:u w:val="single"/>
        </w:rPr>
        <w:t xml:space="preserve">   </w:t>
      </w:r>
      <w:r w:rsidRPr="0077117F">
        <w:rPr>
          <w:rFonts w:ascii="宋体" w:hAnsi="宋体" w:cs="Arial"/>
          <w:u w:val="single"/>
        </w:rPr>
        <w:t xml:space="preserve"> </w:t>
      </w:r>
      <w:r w:rsidRPr="0077117F">
        <w:rPr>
          <w:rFonts w:ascii="宋体" w:hAnsi="宋体" w:cs="Arial" w:hint="eastAsia"/>
        </w:rPr>
        <w:t>方承担；检验合格报告须经双方签字认可</w:t>
      </w:r>
      <w:r w:rsidRPr="0077117F">
        <w:rPr>
          <w:rFonts w:ascii="宋体" w:hAnsi="宋体" w:cs="Times New Roman" w:hint="eastAsia"/>
        </w:rPr>
        <w:t>方为有效；验收合格时间</w:t>
      </w:r>
      <w:r w:rsidRPr="0077117F">
        <w:rPr>
          <w:rFonts w:ascii="宋体" w:hAnsi="宋体" w:cs="Arial" w:hint="eastAsia"/>
        </w:rPr>
        <w:t>以检验报告中双方签字、盖章认可的最后时间为准。</w:t>
      </w:r>
      <w:r w:rsidRPr="0077117F">
        <w:rPr>
          <w:rStyle w:val="afc"/>
          <w:rFonts w:hint="eastAsia"/>
        </w:rPr>
        <w:t>（此条款根据投标或响应文件承诺内容填写）</w:t>
      </w:r>
    </w:p>
    <w:p w14:paraId="70E2C678" w14:textId="77777777" w:rsidR="000D467F" w:rsidRPr="0077117F" w:rsidRDefault="004E566B">
      <w:pPr>
        <w:pStyle w:val="23"/>
        <w:ind w:firstLine="480"/>
        <w:rPr>
          <w:rFonts w:ascii="宋体" w:hAnsi="宋体" w:cs="Arial"/>
        </w:rPr>
      </w:pPr>
      <w:r w:rsidRPr="0077117F">
        <w:rPr>
          <w:rFonts w:ascii="宋体" w:hAnsi="宋体" w:cs="Arial" w:hint="eastAsia"/>
        </w:rPr>
        <w:t>（4）由需方提请政府机构进行检验，检验费用由</w:t>
      </w:r>
      <w:r w:rsidRPr="0077117F">
        <w:rPr>
          <w:rFonts w:ascii="宋体" w:hAnsi="宋体" w:cs="Arial" w:hint="eastAsia"/>
          <w:u w:val="single"/>
        </w:rPr>
        <w:t xml:space="preserve">    </w:t>
      </w:r>
      <w:r w:rsidRPr="0077117F">
        <w:rPr>
          <w:rFonts w:ascii="宋体" w:hAnsi="宋体" w:cs="Arial" w:hint="eastAsia"/>
        </w:rPr>
        <w:t>方承担；验收合格时间以需方收到政府机构检验合格报告时间为准。</w:t>
      </w:r>
      <w:r w:rsidRPr="0077117F">
        <w:rPr>
          <w:rStyle w:val="afc"/>
          <w:rFonts w:hint="eastAsia"/>
        </w:rPr>
        <w:t>（此条款根据投标或响应文件承诺内容填写）</w:t>
      </w:r>
    </w:p>
    <w:p w14:paraId="46E4F09D" w14:textId="77777777" w:rsidR="000D467F" w:rsidRPr="0077117F" w:rsidRDefault="004E566B">
      <w:pPr>
        <w:pStyle w:val="23"/>
        <w:ind w:firstLine="480"/>
        <w:rPr>
          <w:rFonts w:ascii="宋体" w:hAnsi="宋体" w:cs="Arial"/>
        </w:rPr>
      </w:pPr>
      <w:r w:rsidRPr="0077117F">
        <w:rPr>
          <w:rFonts w:ascii="宋体" w:hAnsi="宋体" w:cs="Arial" w:hint="eastAsia"/>
        </w:rPr>
        <w:t>（5）其他验收方式：</w:t>
      </w:r>
      <w:r w:rsidRPr="0077117F">
        <w:rPr>
          <w:rFonts w:ascii="宋体" w:hAnsi="宋体" w:cs="Arial" w:hint="eastAsia"/>
          <w:u w:val="single"/>
        </w:rPr>
        <w:t xml:space="preserve">                                                         </w:t>
      </w:r>
      <w:r w:rsidRPr="0077117F">
        <w:rPr>
          <w:rFonts w:ascii="宋体" w:hAnsi="宋体" w:cs="Arial" w:hint="eastAsia"/>
        </w:rPr>
        <w:t>。</w:t>
      </w:r>
    </w:p>
    <w:p w14:paraId="57EF9D29" w14:textId="77777777" w:rsidR="000D467F" w:rsidRPr="0077117F" w:rsidRDefault="004E566B">
      <w:pPr>
        <w:spacing w:line="360" w:lineRule="auto"/>
        <w:ind w:firstLineChars="200" w:firstLine="480"/>
        <w:rPr>
          <w:rFonts w:ascii="宋体" w:hAnsi="宋体" w:cs="Arial"/>
          <w:sz w:val="24"/>
        </w:rPr>
      </w:pPr>
      <w:r w:rsidRPr="0077117F">
        <w:rPr>
          <w:rFonts w:ascii="宋体" w:hAnsi="宋体" w:cs="Arial" w:hint="eastAsia"/>
          <w:sz w:val="24"/>
        </w:rPr>
        <w:t>4.4.2货物及其零部件、配件、附件、随机工具等</w:t>
      </w:r>
      <w:r w:rsidRPr="0077117F">
        <w:rPr>
          <w:rFonts w:ascii="宋体" w:hAnsi="宋体" w:cs="Arial"/>
          <w:sz w:val="24"/>
        </w:rPr>
        <w:t>性能参数按照厂家说明书</w:t>
      </w:r>
      <w:r w:rsidRPr="0077117F">
        <w:rPr>
          <w:rFonts w:ascii="宋体" w:hAnsi="宋体" w:cs="Arial" w:hint="eastAsia"/>
          <w:sz w:val="24"/>
        </w:rPr>
        <w:t>、本合同约定、投标/响应文件（含特殊承诺）、中标/成交通知书、招标/采购文件、</w:t>
      </w:r>
      <w:r w:rsidRPr="0077117F">
        <w:rPr>
          <w:rFonts w:ascii="宋体" w:hAnsi="宋体" w:cs="Arial"/>
          <w:sz w:val="24"/>
        </w:rPr>
        <w:t>国家标准、行业标准的顺序进行检验。</w:t>
      </w:r>
      <w:r w:rsidRPr="0077117F">
        <w:rPr>
          <w:rFonts w:ascii="宋体" w:hAnsi="宋体" w:cs="Arial" w:hint="eastAsia"/>
          <w:sz w:val="24"/>
        </w:rPr>
        <w:t>货物零部件、配件、附件、随机工具等的数量验收</w:t>
      </w:r>
      <w:r w:rsidRPr="0077117F">
        <w:rPr>
          <w:rFonts w:ascii="宋体" w:hAnsi="宋体" w:cs="Arial"/>
          <w:sz w:val="24"/>
        </w:rPr>
        <w:t>按照配置清单进行。</w:t>
      </w:r>
    </w:p>
    <w:p w14:paraId="1E6D1DD7" w14:textId="77777777" w:rsidR="000D467F" w:rsidRPr="0077117F" w:rsidRDefault="004E566B">
      <w:pPr>
        <w:snapToGrid w:val="0"/>
        <w:spacing w:line="360" w:lineRule="auto"/>
        <w:ind w:firstLineChars="200" w:firstLine="480"/>
        <w:rPr>
          <w:rFonts w:ascii="宋体" w:hAnsi="宋体" w:cs="Arial"/>
          <w:sz w:val="24"/>
        </w:rPr>
      </w:pPr>
      <w:r w:rsidRPr="0077117F">
        <w:rPr>
          <w:rFonts w:ascii="宋体" w:hAnsi="宋体" w:cs="Arial" w:hint="eastAsia"/>
          <w:sz w:val="24"/>
        </w:rPr>
        <w:t>4.5 供方应将所提供货物的清单、零部件、配件、随机工具以及用户使用手册、</w:t>
      </w:r>
      <w:r w:rsidRPr="0077117F">
        <w:rPr>
          <w:rFonts w:ascii="宋体" w:hAnsi="宋体" w:hint="eastAsia"/>
          <w:sz w:val="24"/>
        </w:rPr>
        <w:t>质量合格证书、保修证书、产品使用说明书</w:t>
      </w:r>
      <w:r w:rsidRPr="0077117F">
        <w:rPr>
          <w:rFonts w:ascii="宋体" w:hAnsi="宋体" w:cs="Arial" w:hint="eastAsia"/>
          <w:sz w:val="24"/>
        </w:rPr>
        <w:t>等资料按照本合同第4.1条、第4.2条之规定与货物一并交付给需方用户单位；供方不能完整交付货物及本款规定的单证和工具的，必须负责补齐，否则视为未完全交货。</w:t>
      </w:r>
    </w:p>
    <w:p w14:paraId="5B1E82D1" w14:textId="77777777" w:rsidR="000D467F" w:rsidRPr="0077117F" w:rsidRDefault="004E566B">
      <w:pPr>
        <w:pStyle w:val="23"/>
        <w:spacing w:line="360" w:lineRule="auto"/>
        <w:ind w:firstLine="480"/>
        <w:rPr>
          <w:rFonts w:ascii="Arial" w:hAnsi="宋体" w:cs="Arial"/>
        </w:rPr>
      </w:pPr>
      <w:r w:rsidRPr="0077117F">
        <w:rPr>
          <w:rFonts w:ascii="宋体" w:hAnsi="宋体" w:cs="Arial" w:hint="eastAsia"/>
        </w:rPr>
        <w:t>4.6</w:t>
      </w:r>
      <w:r w:rsidRPr="0077117F">
        <w:rPr>
          <w:rFonts w:ascii="宋体" w:hAnsi="宋体" w:cs="Arial"/>
        </w:rPr>
        <w:t xml:space="preserve"> </w:t>
      </w:r>
      <w:r w:rsidRPr="0077117F">
        <w:rPr>
          <w:rFonts w:ascii="宋体" w:hAnsi="宋体" w:cs="Arial" w:hint="eastAsia"/>
        </w:rPr>
        <w:t>验收时如发现所交付的货物有短装、次品、损坏、不能正常运行或其它不符合标准及本合同规定之情形者，供方与需方（或需方用户单位）共同</w:t>
      </w:r>
      <w:r w:rsidRPr="0077117F">
        <w:rPr>
          <w:rFonts w:ascii="Arial" w:hAnsi="宋体" w:cs="Arial" w:hint="eastAsia"/>
        </w:rPr>
        <w:t>做出详尽的现场记录或者签署备忘录，此现场记录或备忘录可用作维修、补充、更换货物或相关部件，或追究违约责任的有效证据，由此产生的时间延误与有关费用由供方承担，验收期限相应顺延。</w:t>
      </w:r>
    </w:p>
    <w:p w14:paraId="3C8D713B" w14:textId="77777777" w:rsidR="000D467F" w:rsidRPr="0077117F" w:rsidRDefault="004E566B">
      <w:pPr>
        <w:pStyle w:val="23"/>
        <w:spacing w:line="360" w:lineRule="auto"/>
        <w:ind w:firstLine="480"/>
        <w:rPr>
          <w:rFonts w:ascii="Arial" w:hAnsi="宋体" w:cs="Arial"/>
        </w:rPr>
      </w:pPr>
      <w:r w:rsidRPr="0077117F">
        <w:rPr>
          <w:rFonts w:ascii="Arial" w:hAnsi="宋体" w:cs="Arial" w:hint="eastAsia"/>
        </w:rPr>
        <w:lastRenderedPageBreak/>
        <w:t>数量验收记录、质量性能验收报告、检验机构的检验报告或者其他供需双方共同签字确认的书面材料对</w:t>
      </w:r>
      <w:r w:rsidRPr="0077117F">
        <w:rPr>
          <w:rFonts w:ascii="宋体" w:hAnsi="宋体" w:cs="Arial" w:hint="eastAsia"/>
        </w:rPr>
        <w:t>所交付的货物有短装、次品、损坏、不能正常运行或其它不符合标准及本合同规定之情形有明确记录的，可以视为前款所指的现场记录或者备忘录。</w:t>
      </w:r>
    </w:p>
    <w:p w14:paraId="193DAE17" w14:textId="77777777" w:rsidR="000D467F" w:rsidRPr="0077117F" w:rsidRDefault="004E566B">
      <w:pPr>
        <w:pStyle w:val="23"/>
        <w:spacing w:line="360" w:lineRule="auto"/>
        <w:ind w:firstLine="480"/>
        <w:rPr>
          <w:rStyle w:val="afc"/>
          <w:u w:val="single"/>
        </w:rPr>
      </w:pPr>
      <w:r w:rsidRPr="0077117F">
        <w:rPr>
          <w:rFonts w:ascii="宋体" w:hAnsi="宋体" w:cs="Times New Roman" w:hint="eastAsia"/>
        </w:rPr>
        <w:t>4.7</w:t>
      </w:r>
      <w:r w:rsidRPr="0077117F">
        <w:rPr>
          <w:rStyle w:val="afc"/>
          <w:rFonts w:hint="eastAsia"/>
          <w:u w:val="single"/>
        </w:rPr>
        <w:t>（</w:t>
      </w:r>
      <w:r w:rsidRPr="0077117F">
        <w:rPr>
          <w:rFonts w:ascii="宋体" w:hAnsi="宋体" w:cs="Times New Roman" w:hint="eastAsia"/>
          <w:u w:val="single"/>
        </w:rPr>
        <w:t>用户单位对验收有其他要求的，可于本款载明，但应根据投标或响应文件承诺内容填写；若无，删去本款</w:t>
      </w:r>
      <w:r w:rsidRPr="0077117F">
        <w:rPr>
          <w:rStyle w:val="afc"/>
          <w:rFonts w:hint="eastAsia"/>
          <w:u w:val="single"/>
        </w:rPr>
        <w:t>）</w:t>
      </w:r>
      <w:r w:rsidRPr="0077117F">
        <w:rPr>
          <w:rStyle w:val="afc"/>
          <w:rFonts w:hint="eastAsia"/>
          <w:u w:val="single"/>
        </w:rPr>
        <w:t xml:space="preserve"> </w:t>
      </w:r>
    </w:p>
    <w:p w14:paraId="6E4C7109" w14:textId="77777777" w:rsidR="000D467F" w:rsidRPr="0077117F" w:rsidRDefault="004E566B">
      <w:pPr>
        <w:pStyle w:val="af8"/>
        <w:spacing w:after="0" w:line="360" w:lineRule="auto"/>
        <w:ind w:firstLineChars="151" w:firstLine="424"/>
        <w:jc w:val="left"/>
        <w:rPr>
          <w:sz w:val="28"/>
          <w:szCs w:val="28"/>
        </w:rPr>
      </w:pPr>
      <w:r w:rsidRPr="0077117F">
        <w:rPr>
          <w:rFonts w:hint="eastAsia"/>
          <w:sz w:val="28"/>
          <w:szCs w:val="28"/>
        </w:rPr>
        <w:t>五、培训</w:t>
      </w:r>
    </w:p>
    <w:p w14:paraId="05994775" w14:textId="77777777" w:rsidR="000D467F" w:rsidRPr="0077117F" w:rsidRDefault="004E566B">
      <w:pPr>
        <w:pStyle w:val="23"/>
        <w:spacing w:line="360" w:lineRule="auto"/>
        <w:ind w:firstLine="480"/>
        <w:rPr>
          <w:rFonts w:ascii="宋体" w:hAnsi="宋体"/>
        </w:rPr>
      </w:pPr>
      <w:r w:rsidRPr="0077117F">
        <w:rPr>
          <w:rFonts w:ascii="宋体" w:hAnsi="宋体" w:hint="eastAsia"/>
        </w:rPr>
        <w:t>5.1 安装调试合格后，由需方用户单位与供方共同商定培训时间，培训地点由需方指定。</w:t>
      </w:r>
    </w:p>
    <w:p w14:paraId="6456F73E" w14:textId="77777777" w:rsidR="000D467F" w:rsidRPr="0077117F" w:rsidRDefault="004E566B">
      <w:pPr>
        <w:pStyle w:val="23"/>
        <w:spacing w:line="360" w:lineRule="auto"/>
        <w:ind w:firstLine="480"/>
        <w:rPr>
          <w:rFonts w:ascii="宋体" w:hAnsi="宋体"/>
        </w:rPr>
      </w:pPr>
      <w:r w:rsidRPr="0077117F">
        <w:rPr>
          <w:rFonts w:ascii="宋体" w:hAnsi="宋体" w:hint="eastAsia"/>
        </w:rPr>
        <w:t>5.2 供方向需方免费提供培训，培训内容与方式如下：</w:t>
      </w:r>
    </w:p>
    <w:p w14:paraId="7757F803" w14:textId="77777777" w:rsidR="000D467F" w:rsidRPr="0077117F" w:rsidRDefault="004E566B">
      <w:pPr>
        <w:pStyle w:val="23"/>
        <w:spacing w:line="360" w:lineRule="auto"/>
        <w:ind w:firstLine="480"/>
        <w:rPr>
          <w:rFonts w:ascii="宋体" w:hAnsi="宋体"/>
          <w:u w:val="single"/>
        </w:rPr>
      </w:pPr>
      <w:r w:rsidRPr="0077117F">
        <w:rPr>
          <w:rFonts w:ascii="宋体" w:hAnsi="宋体" w:hint="eastAsia"/>
          <w:u w:val="single"/>
        </w:rPr>
        <w:t>供方提供必要的培训资料，并指派专业人员就所供货物的组装、试运行、运行、使用、维护、保养等对需方人员进行培训，直至全面掌握为止。/（培训的具体要求根据投标或响应文件承诺内容填写）。</w:t>
      </w:r>
    </w:p>
    <w:p w14:paraId="04D279EA" w14:textId="77777777" w:rsidR="000D467F" w:rsidRPr="0077117F" w:rsidRDefault="004E566B">
      <w:pPr>
        <w:pStyle w:val="23"/>
        <w:spacing w:line="360" w:lineRule="auto"/>
        <w:ind w:firstLine="480"/>
        <w:rPr>
          <w:rFonts w:ascii="宋体" w:hAnsi="宋体"/>
        </w:rPr>
      </w:pPr>
      <w:r w:rsidRPr="0077117F">
        <w:rPr>
          <w:rStyle w:val="afc"/>
          <w:rFonts w:hint="eastAsia"/>
        </w:rPr>
        <w:t xml:space="preserve">5.3 </w:t>
      </w:r>
      <w:r w:rsidRPr="0077117F">
        <w:rPr>
          <w:rStyle w:val="afc"/>
          <w:rFonts w:hint="eastAsia"/>
        </w:rPr>
        <w:t>完成培训后，供方才能要求需方支付货款。</w:t>
      </w:r>
    </w:p>
    <w:p w14:paraId="199BAC00" w14:textId="77777777" w:rsidR="000D467F" w:rsidRPr="0077117F" w:rsidRDefault="004E566B">
      <w:pPr>
        <w:pStyle w:val="af8"/>
        <w:numPr>
          <w:ilvl w:val="0"/>
          <w:numId w:val="5"/>
        </w:numPr>
        <w:spacing w:after="0"/>
        <w:ind w:firstLineChars="151" w:firstLine="424"/>
        <w:jc w:val="left"/>
        <w:rPr>
          <w:sz w:val="28"/>
          <w:szCs w:val="28"/>
        </w:rPr>
      </w:pPr>
      <w:r w:rsidRPr="0077117F">
        <w:rPr>
          <w:rFonts w:hint="eastAsia"/>
          <w:sz w:val="28"/>
          <w:szCs w:val="28"/>
        </w:rPr>
        <w:t>付款方式</w:t>
      </w:r>
    </w:p>
    <w:p w14:paraId="04223300" w14:textId="77777777" w:rsidR="000D467F" w:rsidRPr="0077117F" w:rsidRDefault="004E566B">
      <w:pPr>
        <w:pStyle w:val="23"/>
        <w:ind w:firstLine="480"/>
        <w:rPr>
          <w:rFonts w:ascii="宋体" w:hAnsi="宋体"/>
        </w:rPr>
      </w:pPr>
      <w:r w:rsidRPr="0077117F">
        <w:rPr>
          <w:rFonts w:ascii="宋体" w:hAnsi="宋体" w:hint="eastAsia"/>
        </w:rPr>
        <w:t>6.1 付款安排</w:t>
      </w:r>
    </w:p>
    <w:p w14:paraId="2F0B46EA" w14:textId="77777777" w:rsidR="000D467F" w:rsidRPr="0077117F" w:rsidRDefault="004E566B">
      <w:pPr>
        <w:spacing w:line="440" w:lineRule="exact"/>
        <w:ind w:firstLineChars="200" w:firstLine="480"/>
        <w:rPr>
          <w:rStyle w:val="afc"/>
          <w:sz w:val="24"/>
        </w:rPr>
      </w:pPr>
      <w:r w:rsidRPr="0077117F">
        <w:rPr>
          <w:rStyle w:val="afc"/>
          <w:rFonts w:hint="eastAsia"/>
          <w:sz w:val="24"/>
        </w:rPr>
        <w:t>=</w:t>
      </w:r>
      <w:r w:rsidRPr="0077117F">
        <w:rPr>
          <w:rStyle w:val="afc"/>
          <w:sz w:val="24"/>
        </w:rPr>
        <w:t>=======</w:t>
      </w:r>
      <w:r w:rsidRPr="0077117F">
        <w:rPr>
          <w:rStyle w:val="afc"/>
          <w:rFonts w:hint="eastAsia"/>
          <w:sz w:val="24"/>
        </w:rPr>
        <w:t>=</w:t>
      </w:r>
      <w:r w:rsidRPr="0077117F">
        <w:rPr>
          <w:rStyle w:val="afc"/>
          <w:sz w:val="24"/>
        </w:rPr>
        <w:t>==</w:t>
      </w:r>
      <w:r w:rsidRPr="0077117F">
        <w:rPr>
          <w:rFonts w:hint="eastAsia"/>
        </w:rPr>
        <w:t>学校对付款安排的统一要求，质保金不低于</w:t>
      </w:r>
      <w:r w:rsidRPr="0077117F">
        <w:rPr>
          <w:rFonts w:hint="eastAsia"/>
        </w:rPr>
        <w:t>5%</w:t>
      </w:r>
      <w:r w:rsidRPr="0077117F">
        <w:rPr>
          <w:rStyle w:val="afc"/>
          <w:rFonts w:hint="eastAsia"/>
          <w:sz w:val="24"/>
        </w:rPr>
        <w:t>=</w:t>
      </w:r>
      <w:r w:rsidRPr="0077117F">
        <w:rPr>
          <w:rStyle w:val="afc"/>
          <w:sz w:val="24"/>
        </w:rPr>
        <w:t>========</w:t>
      </w:r>
      <w:r w:rsidRPr="0077117F">
        <w:rPr>
          <w:rStyle w:val="afc"/>
          <w:rFonts w:hint="eastAsia"/>
          <w:sz w:val="24"/>
        </w:rPr>
        <w:t>==</w:t>
      </w:r>
    </w:p>
    <w:p w14:paraId="5EAC5686" w14:textId="77777777" w:rsidR="000D467F" w:rsidRPr="0077117F" w:rsidRDefault="004E566B">
      <w:pPr>
        <w:pStyle w:val="23"/>
        <w:ind w:firstLine="480"/>
        <w:rPr>
          <w:rFonts w:ascii="宋体" w:hAnsi="宋体"/>
        </w:rPr>
      </w:pPr>
      <w:r w:rsidRPr="0077117F">
        <w:rPr>
          <w:rFonts w:ascii="宋体" w:hAnsi="宋体" w:hint="eastAsia"/>
        </w:rPr>
        <w:t>6.1.1本合同中货物全部到货、数量验收合格后</w:t>
      </w:r>
      <w:r w:rsidRPr="0077117F">
        <w:rPr>
          <w:rStyle w:val="afc"/>
          <w:rFonts w:hint="eastAsia"/>
          <w:bCs/>
          <w:u w:val="single"/>
        </w:rPr>
        <w:t xml:space="preserve">    </w:t>
      </w:r>
      <w:r w:rsidRPr="0077117F">
        <w:rPr>
          <w:rStyle w:val="afc"/>
          <w:rFonts w:hint="eastAsia"/>
          <w:bCs/>
        </w:rPr>
        <w:t>个工作日内，供方向需方交纳合同总价的</w:t>
      </w:r>
      <w:r w:rsidRPr="0077117F">
        <w:rPr>
          <w:rStyle w:val="afc"/>
          <w:rFonts w:hint="eastAsia"/>
          <w:bCs/>
          <w:u w:val="single"/>
        </w:rPr>
        <w:t xml:space="preserve">    </w:t>
      </w:r>
      <w:r w:rsidRPr="0077117F">
        <w:rPr>
          <w:rStyle w:val="afc"/>
          <w:rFonts w:hint="eastAsia"/>
          <w:bCs/>
        </w:rPr>
        <w:t>%</w:t>
      </w:r>
      <w:r w:rsidRPr="0077117F">
        <w:rPr>
          <w:rStyle w:val="afc"/>
          <w:rFonts w:hint="eastAsia"/>
          <w:bCs/>
        </w:rPr>
        <w:t>（计人民币大写</w:t>
      </w:r>
      <w:r w:rsidRPr="0077117F">
        <w:rPr>
          <w:rStyle w:val="afc"/>
          <w:rFonts w:hint="eastAsia"/>
          <w:bCs/>
          <w:u w:val="single"/>
        </w:rPr>
        <w:t xml:space="preserve">            </w:t>
      </w:r>
      <w:r w:rsidRPr="0077117F">
        <w:rPr>
          <w:rStyle w:val="afc"/>
          <w:rFonts w:hint="eastAsia"/>
          <w:bCs/>
        </w:rPr>
        <w:t>元整，小写￥</w:t>
      </w:r>
      <w:r w:rsidRPr="0077117F">
        <w:rPr>
          <w:rStyle w:val="afc"/>
          <w:rFonts w:hint="eastAsia"/>
          <w:bCs/>
          <w:u w:val="single"/>
        </w:rPr>
        <w:t xml:space="preserve">          </w:t>
      </w:r>
      <w:r w:rsidRPr="0077117F">
        <w:rPr>
          <w:rStyle w:val="afc"/>
          <w:rFonts w:hint="eastAsia"/>
          <w:bCs/>
        </w:rPr>
        <w:t>）作质保金；需方收到质保金后</w:t>
      </w:r>
      <w:r w:rsidRPr="0077117F">
        <w:rPr>
          <w:rStyle w:val="afc"/>
          <w:rFonts w:hint="eastAsia"/>
          <w:bCs/>
          <w:u w:val="single"/>
        </w:rPr>
        <w:t xml:space="preserve">    </w:t>
      </w:r>
      <w:r w:rsidRPr="0077117F">
        <w:rPr>
          <w:rStyle w:val="afc"/>
          <w:rFonts w:hint="eastAsia"/>
          <w:bCs/>
        </w:rPr>
        <w:t>个工作日内，</w:t>
      </w:r>
      <w:r w:rsidRPr="0077117F">
        <w:rPr>
          <w:rFonts w:ascii="宋体" w:hAnsi="宋体" w:hint="eastAsia"/>
        </w:rPr>
        <w:t>根据合同及数量验收记录向供方支付合同总额</w:t>
      </w:r>
      <w:r w:rsidRPr="0077117F">
        <w:rPr>
          <w:rFonts w:ascii="宋体" w:hAnsi="宋体"/>
        </w:rPr>
        <w:t>80</w:t>
      </w:r>
      <w:r w:rsidRPr="0077117F">
        <w:rPr>
          <w:rFonts w:ascii="宋体" w:hAnsi="宋体" w:hint="eastAsia"/>
        </w:rPr>
        <w:t>%的进度款，计人民币大写</w:t>
      </w:r>
      <w:r w:rsidRPr="0077117F">
        <w:rPr>
          <w:rFonts w:ascii="宋体" w:hAnsi="宋体" w:hint="eastAsia"/>
          <w:u w:val="single"/>
        </w:rPr>
        <w:t xml:space="preserve">             </w:t>
      </w:r>
      <w:r w:rsidRPr="0077117F">
        <w:rPr>
          <w:rFonts w:ascii="宋体" w:hAnsi="宋体" w:hint="eastAsia"/>
        </w:rPr>
        <w:t>元整，小写￥</w:t>
      </w:r>
      <w:r w:rsidRPr="0077117F">
        <w:rPr>
          <w:rFonts w:ascii="宋体" w:hAnsi="宋体" w:hint="eastAsia"/>
          <w:u w:val="single"/>
        </w:rPr>
        <w:t xml:space="preserve">  </w:t>
      </w:r>
      <w:r w:rsidRPr="0077117F">
        <w:rPr>
          <w:rFonts w:ascii="宋体" w:hAnsi="宋体"/>
          <w:u w:val="single"/>
        </w:rPr>
        <w:t xml:space="preserve">       </w:t>
      </w:r>
      <w:r w:rsidRPr="0077117F">
        <w:rPr>
          <w:rFonts w:ascii="宋体" w:hAnsi="宋体" w:hint="eastAsia"/>
          <w:u w:val="single"/>
        </w:rPr>
        <w:t xml:space="preserve">   </w:t>
      </w:r>
      <w:r w:rsidRPr="0077117F">
        <w:rPr>
          <w:rFonts w:ascii="宋体" w:hAnsi="宋体" w:hint="eastAsia"/>
        </w:rPr>
        <w:t>。</w:t>
      </w:r>
    </w:p>
    <w:p w14:paraId="14803284" w14:textId="77777777" w:rsidR="000D467F" w:rsidRPr="0077117F" w:rsidRDefault="004E566B">
      <w:pPr>
        <w:pStyle w:val="23"/>
        <w:ind w:firstLine="480"/>
        <w:rPr>
          <w:rFonts w:ascii="宋体" w:hAnsi="宋体"/>
        </w:rPr>
      </w:pPr>
      <w:r w:rsidRPr="0077117F">
        <w:rPr>
          <w:rFonts w:ascii="宋体" w:hAnsi="宋体" w:hint="eastAsia"/>
        </w:rPr>
        <w:t>6.1.2本合同中货物质量性能验收合格且培训工作完成后</w:t>
      </w:r>
      <w:r w:rsidRPr="0077117F">
        <w:rPr>
          <w:rStyle w:val="afc"/>
          <w:rFonts w:hint="eastAsia"/>
          <w:bCs/>
          <w:u w:val="single"/>
        </w:rPr>
        <w:t xml:space="preserve">    </w:t>
      </w:r>
      <w:r w:rsidRPr="0077117F">
        <w:rPr>
          <w:rStyle w:val="afc"/>
          <w:rFonts w:hint="eastAsia"/>
          <w:bCs/>
        </w:rPr>
        <w:t>个工作日内，</w:t>
      </w:r>
      <w:r w:rsidRPr="0077117F">
        <w:rPr>
          <w:rFonts w:hint="eastAsia"/>
        </w:rPr>
        <w:t>需方</w:t>
      </w:r>
      <w:r w:rsidRPr="0077117F">
        <w:rPr>
          <w:rStyle w:val="afc"/>
          <w:rFonts w:hint="eastAsia"/>
          <w:bCs/>
        </w:rPr>
        <w:t>向供方支付合同总价的</w:t>
      </w:r>
      <w:r w:rsidRPr="0077117F">
        <w:rPr>
          <w:rStyle w:val="afc"/>
          <w:bCs/>
        </w:rPr>
        <w:t>20</w:t>
      </w:r>
      <w:r w:rsidRPr="0077117F">
        <w:rPr>
          <w:rStyle w:val="afc"/>
          <w:rFonts w:hint="eastAsia"/>
          <w:bCs/>
        </w:rPr>
        <w:t>%</w:t>
      </w:r>
      <w:r w:rsidRPr="0077117F">
        <w:rPr>
          <w:rStyle w:val="afc"/>
          <w:rFonts w:hint="eastAsia"/>
          <w:bCs/>
        </w:rPr>
        <w:t>进度款（即余款）</w:t>
      </w:r>
      <w:r w:rsidRPr="0077117F">
        <w:rPr>
          <w:rFonts w:ascii="宋体" w:hAnsi="宋体" w:hint="eastAsia"/>
        </w:rPr>
        <w:t>，计人民币大写</w:t>
      </w:r>
      <w:r w:rsidRPr="0077117F">
        <w:rPr>
          <w:rFonts w:ascii="宋体" w:hAnsi="宋体" w:hint="eastAsia"/>
          <w:u w:val="single"/>
        </w:rPr>
        <w:t xml:space="preserve">             </w:t>
      </w:r>
      <w:r w:rsidRPr="0077117F">
        <w:rPr>
          <w:rFonts w:ascii="宋体" w:hAnsi="宋体" w:hint="eastAsia"/>
        </w:rPr>
        <w:t>元整，小写￥</w:t>
      </w:r>
      <w:r w:rsidRPr="0077117F">
        <w:rPr>
          <w:rFonts w:ascii="宋体" w:hAnsi="宋体" w:hint="eastAsia"/>
          <w:u w:val="single"/>
        </w:rPr>
        <w:t xml:space="preserve">  </w:t>
      </w:r>
      <w:r w:rsidRPr="0077117F">
        <w:rPr>
          <w:rFonts w:ascii="宋体" w:hAnsi="宋体"/>
          <w:u w:val="single"/>
        </w:rPr>
        <w:t xml:space="preserve">       </w:t>
      </w:r>
      <w:r w:rsidRPr="0077117F">
        <w:rPr>
          <w:rFonts w:ascii="宋体" w:hAnsi="宋体" w:hint="eastAsia"/>
          <w:u w:val="single"/>
        </w:rPr>
        <w:t xml:space="preserve">   </w:t>
      </w:r>
      <w:r w:rsidRPr="0077117F">
        <w:rPr>
          <w:rFonts w:ascii="宋体" w:hAnsi="宋体" w:hint="eastAsia"/>
        </w:rPr>
        <w:t>元。</w:t>
      </w:r>
    </w:p>
    <w:p w14:paraId="151EB1A5" w14:textId="77777777" w:rsidR="000D467F" w:rsidRPr="0077117F" w:rsidRDefault="004E566B">
      <w:pPr>
        <w:pStyle w:val="23"/>
        <w:ind w:firstLine="480"/>
        <w:rPr>
          <w:rStyle w:val="afc"/>
          <w:bCs/>
        </w:rPr>
      </w:pPr>
      <w:r w:rsidRPr="0077117F">
        <w:rPr>
          <w:rFonts w:ascii="宋体" w:hAnsi="宋体" w:hint="eastAsia"/>
        </w:rPr>
        <w:t>6.1.3质</w:t>
      </w:r>
      <w:r w:rsidRPr="0077117F">
        <w:rPr>
          <w:rStyle w:val="afc"/>
          <w:rFonts w:hint="eastAsia"/>
          <w:bCs/>
        </w:rPr>
        <w:t>量性能验收合格之日起</w:t>
      </w:r>
      <w:r w:rsidRPr="0077117F">
        <w:rPr>
          <w:rStyle w:val="afc"/>
          <w:rFonts w:hint="eastAsia"/>
          <w:b/>
          <w:bCs/>
          <w:u w:val="single"/>
        </w:rPr>
        <w:t xml:space="preserve"> 1 </w:t>
      </w:r>
      <w:r w:rsidRPr="0077117F">
        <w:rPr>
          <w:rStyle w:val="afc"/>
          <w:rFonts w:hint="eastAsia"/>
          <w:bCs/>
        </w:rPr>
        <w:t>年内若无遗留问题，需方将质保金本金全额无息退还供方；若有尚未解决的遗留问题，暂不予退还。</w:t>
      </w:r>
    </w:p>
    <w:p w14:paraId="5591C98D" w14:textId="77777777" w:rsidR="000D467F" w:rsidRPr="0077117F" w:rsidRDefault="004E566B">
      <w:pPr>
        <w:pStyle w:val="23"/>
        <w:ind w:firstLine="480"/>
        <w:rPr>
          <w:rStyle w:val="afc"/>
        </w:rPr>
      </w:pPr>
      <w:r w:rsidRPr="0077117F">
        <w:rPr>
          <w:rStyle w:val="afc"/>
          <w:rFonts w:hint="eastAsia"/>
        </w:rPr>
        <w:t>=</w:t>
      </w:r>
      <w:r w:rsidRPr="0077117F">
        <w:rPr>
          <w:rStyle w:val="afc"/>
        </w:rPr>
        <w:t>==</w:t>
      </w:r>
      <w:r w:rsidRPr="0077117F">
        <w:rPr>
          <w:rStyle w:val="afc"/>
          <w:rFonts w:hint="eastAsia"/>
        </w:rPr>
        <w:t>==</w:t>
      </w:r>
      <w:r w:rsidRPr="0077117F">
        <w:rPr>
          <w:rStyle w:val="afc"/>
          <w:rFonts w:hint="eastAsia"/>
        </w:rPr>
        <w:t>用户单位对付款安排的特殊要求，请</w:t>
      </w:r>
      <w:r w:rsidRPr="0077117F">
        <w:rPr>
          <w:rFonts w:ascii="宋体" w:hAnsi="宋体" w:cs="Times New Roman" w:hint="eastAsia"/>
        </w:rPr>
        <w:t>根据投标或响应文件承诺内容填写</w:t>
      </w:r>
      <w:r w:rsidRPr="0077117F">
        <w:rPr>
          <w:rStyle w:val="afc"/>
          <w:rFonts w:hint="eastAsia"/>
        </w:rPr>
        <w:t>=</w:t>
      </w:r>
      <w:r w:rsidRPr="0077117F">
        <w:rPr>
          <w:rStyle w:val="afc"/>
        </w:rPr>
        <w:t>======</w:t>
      </w:r>
    </w:p>
    <w:p w14:paraId="54EE126B" w14:textId="77777777" w:rsidR="000D467F" w:rsidRPr="0077117F" w:rsidRDefault="004E566B">
      <w:pPr>
        <w:pStyle w:val="23"/>
        <w:ind w:firstLine="480"/>
        <w:rPr>
          <w:rStyle w:val="afc"/>
          <w:bCs/>
        </w:rPr>
      </w:pPr>
      <w:r w:rsidRPr="0077117F">
        <w:rPr>
          <w:rFonts w:ascii="宋体" w:hAnsi="宋体" w:hint="eastAsia"/>
        </w:rPr>
        <w:t>6.1.1</w:t>
      </w:r>
      <w:r w:rsidRPr="0077117F">
        <w:rPr>
          <w:rStyle w:val="afc"/>
          <w:rFonts w:hint="eastAsia"/>
          <w:bCs/>
        </w:rPr>
        <w:t>质量性能验收合格后</w:t>
      </w:r>
      <w:r w:rsidRPr="0077117F">
        <w:rPr>
          <w:rStyle w:val="afc"/>
          <w:rFonts w:hint="eastAsia"/>
          <w:bCs/>
          <w:u w:val="single"/>
        </w:rPr>
        <w:t xml:space="preserve">  3  </w:t>
      </w:r>
      <w:r w:rsidRPr="0077117F">
        <w:rPr>
          <w:rStyle w:val="afc"/>
          <w:rFonts w:hint="eastAsia"/>
          <w:bCs/>
        </w:rPr>
        <w:t>个工作日内，供方向需方交纳合同总价的</w:t>
      </w:r>
      <w:r w:rsidRPr="0077117F">
        <w:rPr>
          <w:rStyle w:val="afc"/>
          <w:rFonts w:hint="eastAsia"/>
          <w:bCs/>
          <w:u w:val="single"/>
        </w:rPr>
        <w:t xml:space="preserve">  5  </w:t>
      </w:r>
      <w:r w:rsidRPr="0077117F">
        <w:rPr>
          <w:rStyle w:val="afc"/>
          <w:rFonts w:hint="eastAsia"/>
          <w:bCs/>
        </w:rPr>
        <w:t>%</w:t>
      </w:r>
      <w:r w:rsidRPr="0077117F">
        <w:rPr>
          <w:rStyle w:val="afc"/>
          <w:rFonts w:hint="eastAsia"/>
          <w:bCs/>
        </w:rPr>
        <w:t>（计人民币大写</w:t>
      </w:r>
      <w:r w:rsidRPr="0077117F">
        <w:rPr>
          <w:rStyle w:val="afc"/>
          <w:rFonts w:hint="eastAsia"/>
          <w:bCs/>
        </w:rPr>
        <w:t>____________</w:t>
      </w:r>
      <w:r w:rsidRPr="0077117F">
        <w:rPr>
          <w:rStyle w:val="afc"/>
          <w:rFonts w:hint="eastAsia"/>
          <w:bCs/>
        </w:rPr>
        <w:t>元整，小写￥</w:t>
      </w:r>
      <w:r w:rsidRPr="0077117F">
        <w:rPr>
          <w:rStyle w:val="afc"/>
          <w:rFonts w:hint="eastAsia"/>
          <w:bCs/>
        </w:rPr>
        <w:t>____________</w:t>
      </w:r>
      <w:r w:rsidRPr="0077117F">
        <w:rPr>
          <w:rStyle w:val="afc"/>
          <w:rFonts w:hint="eastAsia"/>
          <w:bCs/>
        </w:rPr>
        <w:t>）作质保金；需方收到质保金后</w:t>
      </w:r>
      <w:r w:rsidRPr="0077117F">
        <w:rPr>
          <w:rStyle w:val="afc"/>
          <w:rFonts w:hint="eastAsia"/>
          <w:bCs/>
          <w:u w:val="single"/>
        </w:rPr>
        <w:t xml:space="preserve">  7  </w:t>
      </w:r>
      <w:r w:rsidRPr="0077117F">
        <w:rPr>
          <w:rStyle w:val="afc"/>
          <w:rFonts w:hint="eastAsia"/>
          <w:bCs/>
        </w:rPr>
        <w:t>个工作日内，向供方支付合同总价款的</w:t>
      </w:r>
      <w:r w:rsidRPr="0077117F">
        <w:rPr>
          <w:rStyle w:val="afc"/>
          <w:rFonts w:hint="eastAsia"/>
          <w:bCs/>
        </w:rPr>
        <w:t>100%</w:t>
      </w:r>
      <w:r w:rsidRPr="0077117F">
        <w:rPr>
          <w:rStyle w:val="afc"/>
          <w:rFonts w:hint="eastAsia"/>
          <w:bCs/>
        </w:rPr>
        <w:t>，计人民币大写</w:t>
      </w:r>
      <w:r w:rsidRPr="0077117F">
        <w:rPr>
          <w:rStyle w:val="afc"/>
          <w:rFonts w:hint="eastAsia"/>
          <w:bCs/>
        </w:rPr>
        <w:t>____________</w:t>
      </w:r>
      <w:r w:rsidRPr="0077117F">
        <w:rPr>
          <w:rStyle w:val="afc"/>
          <w:rFonts w:hint="eastAsia"/>
          <w:bCs/>
        </w:rPr>
        <w:t>元</w:t>
      </w:r>
      <w:r w:rsidRPr="0077117F">
        <w:rPr>
          <w:rStyle w:val="afc"/>
          <w:rFonts w:hint="eastAsia"/>
          <w:bCs/>
        </w:rPr>
        <w:lastRenderedPageBreak/>
        <w:t>整，小写￥</w:t>
      </w:r>
      <w:r w:rsidRPr="0077117F">
        <w:rPr>
          <w:rStyle w:val="afc"/>
          <w:rFonts w:hint="eastAsia"/>
          <w:bCs/>
        </w:rPr>
        <w:t>_____________</w:t>
      </w:r>
      <w:r w:rsidRPr="0077117F">
        <w:rPr>
          <w:rStyle w:val="afc"/>
          <w:rFonts w:hint="eastAsia"/>
          <w:bCs/>
        </w:rPr>
        <w:t>。</w:t>
      </w:r>
      <w:r w:rsidRPr="0077117F">
        <w:rPr>
          <w:rStyle w:val="afc"/>
          <w:rFonts w:hint="eastAsia"/>
          <w:bCs/>
        </w:rPr>
        <w:t xml:space="preserve"> </w:t>
      </w:r>
    </w:p>
    <w:p w14:paraId="4C4577CD" w14:textId="77777777" w:rsidR="000D467F" w:rsidRPr="0077117F" w:rsidRDefault="004E566B">
      <w:pPr>
        <w:pStyle w:val="23"/>
        <w:ind w:firstLine="480"/>
        <w:rPr>
          <w:rStyle w:val="afc"/>
          <w:bCs/>
        </w:rPr>
      </w:pPr>
      <w:r w:rsidRPr="0077117F">
        <w:rPr>
          <w:rFonts w:ascii="宋体" w:hAnsi="宋体" w:hint="eastAsia"/>
        </w:rPr>
        <w:t>6.1.2质</w:t>
      </w:r>
      <w:r w:rsidRPr="0077117F">
        <w:rPr>
          <w:rStyle w:val="afc"/>
          <w:rFonts w:hint="eastAsia"/>
          <w:bCs/>
        </w:rPr>
        <w:t>量性能验收合格之日起</w:t>
      </w:r>
      <w:r w:rsidRPr="0077117F">
        <w:rPr>
          <w:rStyle w:val="afc"/>
          <w:rFonts w:hint="eastAsia"/>
          <w:b/>
          <w:u w:val="single"/>
        </w:rPr>
        <w:t xml:space="preserve"> 1 </w:t>
      </w:r>
      <w:r w:rsidRPr="0077117F">
        <w:rPr>
          <w:rStyle w:val="afc"/>
          <w:rFonts w:hint="eastAsia"/>
          <w:bCs/>
        </w:rPr>
        <w:t>年内若无遗留问题，需方将质保金本金全额无息退还供方；若有尚未解决的遗留问题，暂不予退还。</w:t>
      </w:r>
    </w:p>
    <w:p w14:paraId="2011C0A7" w14:textId="77777777" w:rsidR="000D467F" w:rsidRPr="0077117F" w:rsidRDefault="004E566B">
      <w:pPr>
        <w:pStyle w:val="23"/>
        <w:ind w:firstLine="480"/>
        <w:rPr>
          <w:rStyle w:val="afc"/>
        </w:rPr>
      </w:pPr>
      <w:r w:rsidRPr="0077117F">
        <w:rPr>
          <w:rStyle w:val="afc"/>
          <w:rFonts w:hint="eastAsia"/>
        </w:rPr>
        <w:t>===================================================================</w:t>
      </w:r>
    </w:p>
    <w:p w14:paraId="64187D97" w14:textId="77777777" w:rsidR="000D467F" w:rsidRPr="0077117F" w:rsidRDefault="000D467F">
      <w:pPr>
        <w:pStyle w:val="23"/>
        <w:ind w:firstLine="480"/>
        <w:rPr>
          <w:rStyle w:val="afc"/>
        </w:rPr>
      </w:pPr>
    </w:p>
    <w:p w14:paraId="1A96E92B" w14:textId="77777777" w:rsidR="000D467F" w:rsidRPr="0077117F" w:rsidRDefault="004E566B">
      <w:pPr>
        <w:pStyle w:val="23"/>
        <w:ind w:firstLine="480"/>
        <w:rPr>
          <w:rStyle w:val="afc"/>
        </w:rPr>
      </w:pPr>
      <w:r w:rsidRPr="0077117F">
        <w:rPr>
          <w:rStyle w:val="afc"/>
          <w:rFonts w:hint="eastAsia"/>
        </w:rPr>
        <w:t xml:space="preserve">6.2 </w:t>
      </w:r>
      <w:r w:rsidRPr="0077117F">
        <w:rPr>
          <w:rStyle w:val="afc"/>
          <w:rFonts w:hint="eastAsia"/>
        </w:rPr>
        <w:t>货款及质保金均以银行转账方式支付。</w:t>
      </w:r>
    </w:p>
    <w:p w14:paraId="2A7BCBE6" w14:textId="77777777" w:rsidR="000D467F" w:rsidRPr="0077117F" w:rsidRDefault="004E566B">
      <w:pPr>
        <w:pStyle w:val="23"/>
        <w:ind w:firstLine="482"/>
        <w:rPr>
          <w:rStyle w:val="afc"/>
          <w:b/>
          <w:bCs/>
        </w:rPr>
      </w:pPr>
      <w:r w:rsidRPr="0077117F">
        <w:rPr>
          <w:rStyle w:val="afc"/>
          <w:rFonts w:hint="eastAsia"/>
          <w:b/>
          <w:bCs/>
        </w:rPr>
        <w:t>供方银行账号及税号信息</w:t>
      </w:r>
    </w:p>
    <w:tbl>
      <w:tblPr>
        <w:tblW w:w="6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3"/>
        <w:gridCol w:w="3189"/>
      </w:tblGrid>
      <w:tr w:rsidR="0077117F" w:rsidRPr="0077117F" w14:paraId="6E3E3AF4" w14:textId="77777777">
        <w:tc>
          <w:tcPr>
            <w:tcW w:w="3593" w:type="dxa"/>
            <w:tcBorders>
              <w:top w:val="nil"/>
              <w:left w:val="nil"/>
              <w:bottom w:val="nil"/>
              <w:right w:val="nil"/>
            </w:tcBorders>
          </w:tcPr>
          <w:p w14:paraId="6A49EFA6" w14:textId="77777777" w:rsidR="000D467F" w:rsidRPr="0077117F" w:rsidRDefault="004E566B">
            <w:pPr>
              <w:pStyle w:val="23"/>
              <w:ind w:firstLine="480"/>
              <w:jc w:val="right"/>
              <w:rPr>
                <w:rStyle w:val="afc"/>
                <w:b/>
                <w:bCs/>
              </w:rPr>
            </w:pPr>
            <w:r w:rsidRPr="0077117F">
              <w:rPr>
                <w:rStyle w:val="afc"/>
                <w:rFonts w:hint="eastAsia"/>
              </w:rPr>
              <w:t>开户名称：</w:t>
            </w:r>
          </w:p>
        </w:tc>
        <w:tc>
          <w:tcPr>
            <w:tcW w:w="3189" w:type="dxa"/>
            <w:tcBorders>
              <w:top w:val="nil"/>
              <w:left w:val="nil"/>
              <w:bottom w:val="single" w:sz="4" w:space="0" w:color="auto"/>
              <w:right w:val="nil"/>
            </w:tcBorders>
          </w:tcPr>
          <w:p w14:paraId="317B9CE1" w14:textId="77777777" w:rsidR="000D467F" w:rsidRPr="0077117F" w:rsidRDefault="000D467F">
            <w:pPr>
              <w:pStyle w:val="23"/>
              <w:ind w:firstLineChars="0" w:firstLine="0"/>
              <w:rPr>
                <w:rStyle w:val="afc"/>
                <w:b/>
                <w:bCs/>
              </w:rPr>
            </w:pPr>
          </w:p>
        </w:tc>
      </w:tr>
      <w:tr w:rsidR="0077117F" w:rsidRPr="0077117F" w14:paraId="5B0FF843" w14:textId="77777777">
        <w:tc>
          <w:tcPr>
            <w:tcW w:w="3593" w:type="dxa"/>
            <w:tcBorders>
              <w:top w:val="nil"/>
              <w:left w:val="nil"/>
              <w:bottom w:val="nil"/>
              <w:right w:val="nil"/>
            </w:tcBorders>
          </w:tcPr>
          <w:p w14:paraId="64688CF6" w14:textId="77777777" w:rsidR="000D467F" w:rsidRPr="0077117F" w:rsidRDefault="004E566B">
            <w:pPr>
              <w:pStyle w:val="23"/>
              <w:ind w:firstLine="480"/>
              <w:jc w:val="right"/>
              <w:rPr>
                <w:rStyle w:val="afc"/>
                <w:b/>
                <w:bCs/>
              </w:rPr>
            </w:pPr>
            <w:r w:rsidRPr="0077117F">
              <w:rPr>
                <w:rStyle w:val="afc"/>
                <w:rFonts w:hint="eastAsia"/>
              </w:rPr>
              <w:t>开户银行：</w:t>
            </w:r>
          </w:p>
        </w:tc>
        <w:tc>
          <w:tcPr>
            <w:tcW w:w="3189" w:type="dxa"/>
            <w:tcBorders>
              <w:top w:val="single" w:sz="4" w:space="0" w:color="auto"/>
              <w:left w:val="nil"/>
              <w:bottom w:val="single" w:sz="4" w:space="0" w:color="auto"/>
              <w:right w:val="nil"/>
            </w:tcBorders>
          </w:tcPr>
          <w:p w14:paraId="19F4AFFB" w14:textId="77777777" w:rsidR="000D467F" w:rsidRPr="0077117F" w:rsidRDefault="000D467F">
            <w:pPr>
              <w:pStyle w:val="23"/>
              <w:ind w:firstLineChars="0" w:firstLine="0"/>
              <w:rPr>
                <w:rStyle w:val="afc"/>
                <w:b/>
                <w:bCs/>
              </w:rPr>
            </w:pPr>
          </w:p>
        </w:tc>
      </w:tr>
      <w:tr w:rsidR="0077117F" w:rsidRPr="0077117F" w14:paraId="229DDDAA" w14:textId="77777777">
        <w:tc>
          <w:tcPr>
            <w:tcW w:w="3593" w:type="dxa"/>
            <w:tcBorders>
              <w:top w:val="nil"/>
              <w:left w:val="nil"/>
              <w:bottom w:val="nil"/>
              <w:right w:val="nil"/>
            </w:tcBorders>
          </w:tcPr>
          <w:p w14:paraId="0EB41881" w14:textId="77777777" w:rsidR="000D467F" w:rsidRPr="0077117F" w:rsidRDefault="004E566B">
            <w:pPr>
              <w:pStyle w:val="23"/>
              <w:ind w:firstLine="480"/>
              <w:jc w:val="right"/>
              <w:rPr>
                <w:rStyle w:val="afc"/>
                <w:b/>
                <w:bCs/>
              </w:rPr>
            </w:pPr>
            <w:r w:rsidRPr="0077117F">
              <w:rPr>
                <w:rStyle w:val="afc"/>
                <w:rFonts w:hint="eastAsia"/>
              </w:rPr>
              <w:t>银行账号：</w:t>
            </w:r>
          </w:p>
        </w:tc>
        <w:tc>
          <w:tcPr>
            <w:tcW w:w="3189" w:type="dxa"/>
            <w:tcBorders>
              <w:top w:val="single" w:sz="4" w:space="0" w:color="auto"/>
              <w:left w:val="nil"/>
              <w:bottom w:val="single" w:sz="4" w:space="0" w:color="auto"/>
              <w:right w:val="nil"/>
            </w:tcBorders>
          </w:tcPr>
          <w:p w14:paraId="2E1CD180" w14:textId="77777777" w:rsidR="000D467F" w:rsidRPr="0077117F" w:rsidRDefault="000D467F">
            <w:pPr>
              <w:pStyle w:val="23"/>
              <w:ind w:firstLineChars="0" w:firstLine="0"/>
              <w:rPr>
                <w:rStyle w:val="afc"/>
                <w:b/>
                <w:bCs/>
              </w:rPr>
            </w:pPr>
          </w:p>
        </w:tc>
      </w:tr>
      <w:tr w:rsidR="0077117F" w:rsidRPr="0077117F" w14:paraId="2370FE3A" w14:textId="77777777">
        <w:tc>
          <w:tcPr>
            <w:tcW w:w="3593" w:type="dxa"/>
            <w:tcBorders>
              <w:top w:val="nil"/>
              <w:left w:val="nil"/>
              <w:bottom w:val="nil"/>
              <w:right w:val="nil"/>
            </w:tcBorders>
          </w:tcPr>
          <w:p w14:paraId="1D4D8526" w14:textId="77777777" w:rsidR="000D467F" w:rsidRPr="0077117F" w:rsidRDefault="004E566B">
            <w:pPr>
              <w:pStyle w:val="23"/>
              <w:ind w:firstLine="480"/>
              <w:jc w:val="right"/>
              <w:rPr>
                <w:rStyle w:val="afc"/>
                <w:b/>
                <w:bCs/>
              </w:rPr>
            </w:pPr>
            <w:r w:rsidRPr="0077117F">
              <w:rPr>
                <w:rStyle w:val="afc"/>
                <w:rFonts w:hint="eastAsia"/>
              </w:rPr>
              <w:t>银行行号：</w:t>
            </w:r>
          </w:p>
        </w:tc>
        <w:tc>
          <w:tcPr>
            <w:tcW w:w="3189" w:type="dxa"/>
            <w:tcBorders>
              <w:top w:val="single" w:sz="4" w:space="0" w:color="auto"/>
              <w:left w:val="nil"/>
              <w:bottom w:val="single" w:sz="4" w:space="0" w:color="auto"/>
              <w:right w:val="nil"/>
            </w:tcBorders>
          </w:tcPr>
          <w:p w14:paraId="41F9B3BC" w14:textId="77777777" w:rsidR="000D467F" w:rsidRPr="0077117F" w:rsidRDefault="000D467F">
            <w:pPr>
              <w:pStyle w:val="23"/>
              <w:ind w:firstLineChars="0" w:firstLine="0"/>
              <w:rPr>
                <w:rStyle w:val="afc"/>
                <w:b/>
                <w:bCs/>
              </w:rPr>
            </w:pPr>
          </w:p>
        </w:tc>
      </w:tr>
      <w:tr w:rsidR="0077117F" w:rsidRPr="0077117F" w14:paraId="412C7CEF" w14:textId="77777777">
        <w:tc>
          <w:tcPr>
            <w:tcW w:w="3593" w:type="dxa"/>
            <w:tcBorders>
              <w:top w:val="nil"/>
              <w:left w:val="nil"/>
              <w:bottom w:val="nil"/>
              <w:right w:val="nil"/>
            </w:tcBorders>
          </w:tcPr>
          <w:p w14:paraId="40D5C31F" w14:textId="77777777" w:rsidR="000D467F" w:rsidRPr="0077117F" w:rsidRDefault="004E566B">
            <w:pPr>
              <w:pStyle w:val="23"/>
              <w:ind w:firstLine="480"/>
              <w:jc w:val="right"/>
              <w:rPr>
                <w:rStyle w:val="afc"/>
                <w:b/>
                <w:bCs/>
              </w:rPr>
            </w:pPr>
            <w:r w:rsidRPr="0077117F">
              <w:rPr>
                <w:rFonts w:ascii="宋体" w:hAnsi="宋体" w:hint="eastAsia"/>
              </w:rPr>
              <w:t>统一社会信用代码</w:t>
            </w:r>
            <w:r w:rsidRPr="0077117F">
              <w:rPr>
                <w:rStyle w:val="afc"/>
                <w:rFonts w:hint="eastAsia"/>
              </w:rPr>
              <w:t>：</w:t>
            </w:r>
          </w:p>
        </w:tc>
        <w:tc>
          <w:tcPr>
            <w:tcW w:w="3189" w:type="dxa"/>
            <w:tcBorders>
              <w:top w:val="single" w:sz="4" w:space="0" w:color="auto"/>
              <w:left w:val="nil"/>
              <w:bottom w:val="single" w:sz="4" w:space="0" w:color="auto"/>
              <w:right w:val="nil"/>
            </w:tcBorders>
          </w:tcPr>
          <w:p w14:paraId="63AB641C" w14:textId="77777777" w:rsidR="000D467F" w:rsidRPr="0077117F" w:rsidRDefault="000D467F">
            <w:pPr>
              <w:pStyle w:val="23"/>
              <w:ind w:firstLineChars="0" w:firstLine="0"/>
              <w:rPr>
                <w:rStyle w:val="afc"/>
                <w:b/>
                <w:bCs/>
              </w:rPr>
            </w:pPr>
          </w:p>
        </w:tc>
      </w:tr>
      <w:tr w:rsidR="0077117F" w:rsidRPr="0077117F" w14:paraId="069761EE" w14:textId="77777777">
        <w:tc>
          <w:tcPr>
            <w:tcW w:w="3593" w:type="dxa"/>
            <w:tcBorders>
              <w:top w:val="nil"/>
              <w:left w:val="nil"/>
              <w:bottom w:val="nil"/>
              <w:right w:val="nil"/>
            </w:tcBorders>
          </w:tcPr>
          <w:p w14:paraId="62C1B2D7" w14:textId="77777777" w:rsidR="000D467F" w:rsidRPr="0077117F" w:rsidRDefault="004E566B">
            <w:pPr>
              <w:pStyle w:val="23"/>
              <w:ind w:firstLine="480"/>
              <w:jc w:val="right"/>
              <w:rPr>
                <w:rStyle w:val="afc"/>
              </w:rPr>
            </w:pPr>
            <w:r w:rsidRPr="0077117F">
              <w:rPr>
                <w:rStyle w:val="afc"/>
                <w:rFonts w:hint="eastAsia"/>
              </w:rPr>
              <w:t>注册地址：</w:t>
            </w:r>
          </w:p>
        </w:tc>
        <w:tc>
          <w:tcPr>
            <w:tcW w:w="3189" w:type="dxa"/>
            <w:tcBorders>
              <w:top w:val="single" w:sz="4" w:space="0" w:color="auto"/>
              <w:left w:val="nil"/>
              <w:bottom w:val="single" w:sz="4" w:space="0" w:color="auto"/>
              <w:right w:val="nil"/>
            </w:tcBorders>
          </w:tcPr>
          <w:p w14:paraId="3BF6D007" w14:textId="77777777" w:rsidR="000D467F" w:rsidRPr="0077117F" w:rsidRDefault="000D467F">
            <w:pPr>
              <w:pStyle w:val="23"/>
              <w:ind w:firstLineChars="0" w:firstLine="0"/>
              <w:rPr>
                <w:rStyle w:val="afc"/>
                <w:b/>
                <w:bCs/>
              </w:rPr>
            </w:pPr>
          </w:p>
        </w:tc>
      </w:tr>
      <w:tr w:rsidR="004E566B" w:rsidRPr="0077117F" w14:paraId="72039428" w14:textId="77777777">
        <w:tc>
          <w:tcPr>
            <w:tcW w:w="3593" w:type="dxa"/>
            <w:tcBorders>
              <w:top w:val="nil"/>
              <w:left w:val="nil"/>
              <w:bottom w:val="nil"/>
              <w:right w:val="nil"/>
            </w:tcBorders>
          </w:tcPr>
          <w:p w14:paraId="7894A294" w14:textId="77777777" w:rsidR="000D467F" w:rsidRPr="0077117F" w:rsidRDefault="004E566B">
            <w:pPr>
              <w:pStyle w:val="23"/>
              <w:ind w:firstLine="480"/>
              <w:jc w:val="right"/>
              <w:rPr>
                <w:rStyle w:val="afc"/>
              </w:rPr>
            </w:pPr>
            <w:r w:rsidRPr="0077117F">
              <w:rPr>
                <w:rStyle w:val="afc"/>
                <w:rFonts w:hint="eastAsia"/>
              </w:rPr>
              <w:t>联系电话：</w:t>
            </w:r>
          </w:p>
        </w:tc>
        <w:tc>
          <w:tcPr>
            <w:tcW w:w="3189" w:type="dxa"/>
            <w:tcBorders>
              <w:top w:val="single" w:sz="4" w:space="0" w:color="auto"/>
              <w:left w:val="nil"/>
              <w:right w:val="nil"/>
            </w:tcBorders>
          </w:tcPr>
          <w:p w14:paraId="792DEDAA" w14:textId="77777777" w:rsidR="000D467F" w:rsidRPr="0077117F" w:rsidRDefault="000D467F">
            <w:pPr>
              <w:pStyle w:val="23"/>
              <w:ind w:firstLineChars="0" w:firstLine="0"/>
              <w:rPr>
                <w:rStyle w:val="afc"/>
                <w:b/>
                <w:bCs/>
              </w:rPr>
            </w:pPr>
          </w:p>
        </w:tc>
      </w:tr>
    </w:tbl>
    <w:p w14:paraId="0E57B70C" w14:textId="77777777" w:rsidR="000D467F" w:rsidRPr="0077117F" w:rsidRDefault="000D467F">
      <w:pPr>
        <w:pStyle w:val="23"/>
        <w:ind w:firstLine="482"/>
        <w:rPr>
          <w:rStyle w:val="afc"/>
          <w:b/>
          <w:bCs/>
        </w:rPr>
      </w:pPr>
    </w:p>
    <w:p w14:paraId="56160C38" w14:textId="77777777" w:rsidR="000D467F" w:rsidRPr="0077117F" w:rsidRDefault="004E566B">
      <w:pPr>
        <w:pStyle w:val="23"/>
        <w:ind w:firstLine="482"/>
        <w:rPr>
          <w:rStyle w:val="afc"/>
          <w:b/>
          <w:bCs/>
        </w:rPr>
      </w:pPr>
      <w:r w:rsidRPr="0077117F">
        <w:rPr>
          <w:rStyle w:val="afc"/>
          <w:rFonts w:hint="eastAsia"/>
          <w:b/>
          <w:bCs/>
        </w:rPr>
        <w:t>需方银行账号及税号信息</w:t>
      </w:r>
    </w:p>
    <w:tbl>
      <w:tblPr>
        <w:tblW w:w="6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4"/>
        <w:gridCol w:w="3178"/>
      </w:tblGrid>
      <w:tr w:rsidR="0077117F" w:rsidRPr="0077117F" w14:paraId="741D00D2" w14:textId="77777777">
        <w:tc>
          <w:tcPr>
            <w:tcW w:w="3604" w:type="dxa"/>
            <w:tcBorders>
              <w:top w:val="nil"/>
              <w:left w:val="nil"/>
              <w:bottom w:val="nil"/>
              <w:right w:val="nil"/>
            </w:tcBorders>
          </w:tcPr>
          <w:p w14:paraId="26DF976A" w14:textId="77777777" w:rsidR="000D467F" w:rsidRPr="0077117F" w:rsidRDefault="004E566B">
            <w:pPr>
              <w:pStyle w:val="23"/>
              <w:ind w:firstLine="480"/>
              <w:jc w:val="right"/>
              <w:rPr>
                <w:rStyle w:val="afc"/>
                <w:b/>
                <w:bCs/>
              </w:rPr>
            </w:pPr>
            <w:r w:rsidRPr="0077117F">
              <w:rPr>
                <w:rStyle w:val="afc"/>
                <w:rFonts w:hint="eastAsia"/>
              </w:rPr>
              <w:t>开户名称：</w:t>
            </w:r>
          </w:p>
        </w:tc>
        <w:tc>
          <w:tcPr>
            <w:tcW w:w="3178" w:type="dxa"/>
            <w:tcBorders>
              <w:top w:val="nil"/>
              <w:left w:val="nil"/>
              <w:bottom w:val="single" w:sz="4" w:space="0" w:color="auto"/>
              <w:right w:val="nil"/>
            </w:tcBorders>
          </w:tcPr>
          <w:p w14:paraId="6AC07387" w14:textId="77777777" w:rsidR="000D467F" w:rsidRPr="0077117F" w:rsidRDefault="004E566B">
            <w:pPr>
              <w:pStyle w:val="23"/>
              <w:ind w:firstLineChars="0" w:firstLine="0"/>
              <w:rPr>
                <w:rStyle w:val="afc"/>
                <w:b/>
                <w:bCs/>
              </w:rPr>
            </w:pPr>
            <w:r w:rsidRPr="0077117F">
              <w:rPr>
                <w:rStyle w:val="afc"/>
                <w:rFonts w:hint="eastAsia"/>
                <w:b/>
                <w:bCs/>
              </w:rPr>
              <w:t>西南大学</w:t>
            </w:r>
            <w:r w:rsidRPr="0077117F">
              <w:rPr>
                <w:rFonts w:cs="Times New Roman" w:hint="eastAsia"/>
                <w:b/>
                <w:bCs/>
              </w:rPr>
              <w:t>附属中学校</w:t>
            </w:r>
          </w:p>
        </w:tc>
      </w:tr>
      <w:tr w:rsidR="0077117F" w:rsidRPr="0077117F" w14:paraId="53C56AD9" w14:textId="77777777">
        <w:tc>
          <w:tcPr>
            <w:tcW w:w="3604" w:type="dxa"/>
            <w:tcBorders>
              <w:top w:val="nil"/>
              <w:left w:val="nil"/>
              <w:bottom w:val="nil"/>
              <w:right w:val="nil"/>
            </w:tcBorders>
          </w:tcPr>
          <w:p w14:paraId="17B55F05" w14:textId="77777777" w:rsidR="000D467F" w:rsidRPr="0077117F" w:rsidRDefault="004E566B">
            <w:pPr>
              <w:pStyle w:val="23"/>
              <w:ind w:firstLine="480"/>
              <w:jc w:val="right"/>
              <w:rPr>
                <w:rStyle w:val="afc"/>
                <w:b/>
                <w:bCs/>
              </w:rPr>
            </w:pPr>
            <w:r w:rsidRPr="0077117F">
              <w:rPr>
                <w:rStyle w:val="afc"/>
                <w:rFonts w:hint="eastAsia"/>
              </w:rPr>
              <w:t>开户银行：</w:t>
            </w:r>
          </w:p>
        </w:tc>
        <w:tc>
          <w:tcPr>
            <w:tcW w:w="3178" w:type="dxa"/>
            <w:tcBorders>
              <w:top w:val="single" w:sz="4" w:space="0" w:color="auto"/>
              <w:left w:val="nil"/>
              <w:bottom w:val="single" w:sz="4" w:space="0" w:color="auto"/>
              <w:right w:val="nil"/>
            </w:tcBorders>
          </w:tcPr>
          <w:p w14:paraId="240AF77E" w14:textId="77777777" w:rsidR="000D467F" w:rsidRPr="0077117F" w:rsidRDefault="000D467F">
            <w:pPr>
              <w:pStyle w:val="23"/>
              <w:ind w:firstLineChars="0" w:firstLine="0"/>
              <w:rPr>
                <w:rStyle w:val="afc"/>
                <w:b/>
                <w:bCs/>
              </w:rPr>
            </w:pPr>
          </w:p>
        </w:tc>
      </w:tr>
      <w:tr w:rsidR="0077117F" w:rsidRPr="0077117F" w14:paraId="574D04D5" w14:textId="77777777">
        <w:tc>
          <w:tcPr>
            <w:tcW w:w="3604" w:type="dxa"/>
            <w:tcBorders>
              <w:top w:val="nil"/>
              <w:left w:val="nil"/>
              <w:bottom w:val="nil"/>
              <w:right w:val="nil"/>
            </w:tcBorders>
          </w:tcPr>
          <w:p w14:paraId="57A0EB03" w14:textId="77777777" w:rsidR="000D467F" w:rsidRPr="0077117F" w:rsidRDefault="004E566B">
            <w:pPr>
              <w:pStyle w:val="23"/>
              <w:ind w:firstLine="480"/>
              <w:jc w:val="right"/>
              <w:rPr>
                <w:rStyle w:val="afc"/>
                <w:b/>
                <w:bCs/>
              </w:rPr>
            </w:pPr>
            <w:r w:rsidRPr="0077117F">
              <w:rPr>
                <w:rStyle w:val="afc"/>
                <w:rFonts w:hint="eastAsia"/>
              </w:rPr>
              <w:t>银行账号：</w:t>
            </w:r>
          </w:p>
        </w:tc>
        <w:tc>
          <w:tcPr>
            <w:tcW w:w="3178" w:type="dxa"/>
            <w:tcBorders>
              <w:top w:val="single" w:sz="4" w:space="0" w:color="auto"/>
              <w:left w:val="nil"/>
              <w:bottom w:val="single" w:sz="4" w:space="0" w:color="auto"/>
              <w:right w:val="nil"/>
            </w:tcBorders>
          </w:tcPr>
          <w:p w14:paraId="5364A64F" w14:textId="77777777" w:rsidR="000D467F" w:rsidRPr="0077117F" w:rsidRDefault="000D467F">
            <w:pPr>
              <w:pStyle w:val="23"/>
              <w:ind w:firstLineChars="0" w:firstLine="0"/>
              <w:rPr>
                <w:rStyle w:val="afc"/>
                <w:b/>
                <w:bCs/>
              </w:rPr>
            </w:pPr>
          </w:p>
        </w:tc>
      </w:tr>
      <w:tr w:rsidR="0077117F" w:rsidRPr="0077117F" w14:paraId="0A525555" w14:textId="77777777">
        <w:tc>
          <w:tcPr>
            <w:tcW w:w="3604" w:type="dxa"/>
            <w:tcBorders>
              <w:top w:val="nil"/>
              <w:left w:val="nil"/>
              <w:bottom w:val="nil"/>
              <w:right w:val="nil"/>
            </w:tcBorders>
          </w:tcPr>
          <w:p w14:paraId="40BF3AF1" w14:textId="77777777" w:rsidR="000D467F" w:rsidRPr="0077117F" w:rsidRDefault="004E566B">
            <w:pPr>
              <w:pStyle w:val="23"/>
              <w:ind w:firstLine="480"/>
              <w:jc w:val="right"/>
              <w:rPr>
                <w:rStyle w:val="afc"/>
                <w:b/>
                <w:bCs/>
              </w:rPr>
            </w:pPr>
            <w:r w:rsidRPr="0077117F">
              <w:rPr>
                <w:rStyle w:val="afc"/>
                <w:rFonts w:hint="eastAsia"/>
              </w:rPr>
              <w:t>银行行号：</w:t>
            </w:r>
          </w:p>
        </w:tc>
        <w:tc>
          <w:tcPr>
            <w:tcW w:w="3178" w:type="dxa"/>
            <w:tcBorders>
              <w:top w:val="single" w:sz="4" w:space="0" w:color="auto"/>
              <w:left w:val="nil"/>
              <w:bottom w:val="single" w:sz="4" w:space="0" w:color="auto"/>
              <w:right w:val="nil"/>
            </w:tcBorders>
          </w:tcPr>
          <w:p w14:paraId="0345080C" w14:textId="77777777" w:rsidR="000D467F" w:rsidRPr="0077117F" w:rsidRDefault="000D467F">
            <w:pPr>
              <w:pStyle w:val="23"/>
              <w:ind w:firstLineChars="0" w:firstLine="0"/>
              <w:rPr>
                <w:rStyle w:val="afc"/>
                <w:b/>
                <w:bCs/>
              </w:rPr>
            </w:pPr>
          </w:p>
        </w:tc>
      </w:tr>
      <w:tr w:rsidR="0077117F" w:rsidRPr="0077117F" w14:paraId="5D1B2D04" w14:textId="77777777">
        <w:tc>
          <w:tcPr>
            <w:tcW w:w="3604" w:type="dxa"/>
            <w:tcBorders>
              <w:top w:val="nil"/>
              <w:left w:val="nil"/>
              <w:bottom w:val="nil"/>
              <w:right w:val="nil"/>
            </w:tcBorders>
          </w:tcPr>
          <w:p w14:paraId="13A04E5D" w14:textId="77777777" w:rsidR="000D467F" w:rsidRPr="0077117F" w:rsidRDefault="004E566B">
            <w:pPr>
              <w:pStyle w:val="23"/>
              <w:ind w:firstLine="480"/>
              <w:jc w:val="right"/>
              <w:rPr>
                <w:rStyle w:val="afc"/>
                <w:b/>
                <w:bCs/>
              </w:rPr>
            </w:pPr>
            <w:r w:rsidRPr="0077117F">
              <w:rPr>
                <w:rFonts w:ascii="宋体" w:hAnsi="宋体" w:hint="eastAsia"/>
              </w:rPr>
              <w:t>统一社会信用代码</w:t>
            </w:r>
            <w:r w:rsidRPr="0077117F">
              <w:rPr>
                <w:rStyle w:val="afc"/>
                <w:rFonts w:hint="eastAsia"/>
              </w:rPr>
              <w:t>：</w:t>
            </w:r>
          </w:p>
        </w:tc>
        <w:tc>
          <w:tcPr>
            <w:tcW w:w="3178" w:type="dxa"/>
            <w:tcBorders>
              <w:top w:val="single" w:sz="4" w:space="0" w:color="auto"/>
              <w:left w:val="nil"/>
              <w:bottom w:val="single" w:sz="4" w:space="0" w:color="auto"/>
              <w:right w:val="nil"/>
            </w:tcBorders>
          </w:tcPr>
          <w:p w14:paraId="07EAFDE7" w14:textId="77777777" w:rsidR="000D467F" w:rsidRPr="0077117F" w:rsidRDefault="000D467F">
            <w:pPr>
              <w:pStyle w:val="23"/>
              <w:ind w:firstLineChars="0" w:firstLine="0"/>
              <w:rPr>
                <w:rStyle w:val="afc"/>
                <w:b/>
                <w:bCs/>
              </w:rPr>
            </w:pPr>
          </w:p>
        </w:tc>
      </w:tr>
      <w:tr w:rsidR="0077117F" w:rsidRPr="0077117F" w14:paraId="3DDBEB98" w14:textId="77777777">
        <w:tc>
          <w:tcPr>
            <w:tcW w:w="3604" w:type="dxa"/>
            <w:tcBorders>
              <w:top w:val="nil"/>
              <w:left w:val="nil"/>
              <w:bottom w:val="nil"/>
              <w:right w:val="nil"/>
            </w:tcBorders>
          </w:tcPr>
          <w:p w14:paraId="769AED72" w14:textId="77777777" w:rsidR="000D467F" w:rsidRPr="0077117F" w:rsidRDefault="004E566B">
            <w:pPr>
              <w:pStyle w:val="23"/>
              <w:ind w:firstLine="480"/>
              <w:jc w:val="right"/>
              <w:rPr>
                <w:rStyle w:val="afc"/>
              </w:rPr>
            </w:pPr>
            <w:r w:rsidRPr="0077117F">
              <w:rPr>
                <w:rStyle w:val="afc"/>
                <w:rFonts w:hint="eastAsia"/>
              </w:rPr>
              <w:t>注册地址：</w:t>
            </w:r>
          </w:p>
        </w:tc>
        <w:tc>
          <w:tcPr>
            <w:tcW w:w="3178" w:type="dxa"/>
            <w:tcBorders>
              <w:top w:val="single" w:sz="4" w:space="0" w:color="auto"/>
              <w:left w:val="nil"/>
              <w:bottom w:val="single" w:sz="4" w:space="0" w:color="auto"/>
              <w:right w:val="nil"/>
            </w:tcBorders>
          </w:tcPr>
          <w:p w14:paraId="309421A8" w14:textId="77777777" w:rsidR="000D467F" w:rsidRPr="0077117F" w:rsidRDefault="000D467F">
            <w:pPr>
              <w:pStyle w:val="23"/>
              <w:ind w:firstLineChars="0" w:firstLine="0"/>
              <w:rPr>
                <w:rStyle w:val="afc"/>
                <w:b/>
                <w:bCs/>
              </w:rPr>
            </w:pPr>
          </w:p>
        </w:tc>
      </w:tr>
      <w:tr w:rsidR="0077117F" w:rsidRPr="0077117F" w14:paraId="66B70542" w14:textId="77777777">
        <w:tc>
          <w:tcPr>
            <w:tcW w:w="3604" w:type="dxa"/>
            <w:tcBorders>
              <w:top w:val="nil"/>
              <w:left w:val="nil"/>
              <w:bottom w:val="nil"/>
              <w:right w:val="nil"/>
            </w:tcBorders>
          </w:tcPr>
          <w:p w14:paraId="38E9FD96" w14:textId="77777777" w:rsidR="000D467F" w:rsidRPr="0077117F" w:rsidRDefault="004E566B">
            <w:pPr>
              <w:pStyle w:val="23"/>
              <w:ind w:firstLine="480"/>
              <w:jc w:val="right"/>
              <w:rPr>
                <w:rStyle w:val="afc"/>
              </w:rPr>
            </w:pPr>
            <w:r w:rsidRPr="0077117F">
              <w:rPr>
                <w:rStyle w:val="afc"/>
                <w:rFonts w:hint="eastAsia"/>
              </w:rPr>
              <w:t>联系电话：</w:t>
            </w:r>
          </w:p>
        </w:tc>
        <w:tc>
          <w:tcPr>
            <w:tcW w:w="3178" w:type="dxa"/>
            <w:tcBorders>
              <w:top w:val="single" w:sz="4" w:space="0" w:color="auto"/>
              <w:left w:val="nil"/>
              <w:right w:val="nil"/>
            </w:tcBorders>
          </w:tcPr>
          <w:p w14:paraId="03B23565" w14:textId="77777777" w:rsidR="000D467F" w:rsidRPr="0077117F" w:rsidRDefault="004E566B">
            <w:pPr>
              <w:pStyle w:val="23"/>
              <w:ind w:firstLineChars="0" w:firstLine="0"/>
              <w:rPr>
                <w:rStyle w:val="afc"/>
                <w:b/>
                <w:bCs/>
              </w:rPr>
            </w:pPr>
            <w:r w:rsidRPr="0077117F">
              <w:rPr>
                <w:rStyle w:val="afc"/>
                <w:rFonts w:hint="eastAsia"/>
                <w:b/>
                <w:bCs/>
              </w:rPr>
              <w:t>填写经办人联系电话</w:t>
            </w:r>
          </w:p>
        </w:tc>
      </w:tr>
    </w:tbl>
    <w:p w14:paraId="16519D34" w14:textId="77777777" w:rsidR="000D467F" w:rsidRPr="0077117F" w:rsidRDefault="004E566B">
      <w:pPr>
        <w:pStyle w:val="af8"/>
        <w:spacing w:after="0"/>
        <w:ind w:firstLineChars="201" w:firstLine="565"/>
        <w:jc w:val="left"/>
        <w:rPr>
          <w:sz w:val="28"/>
          <w:szCs w:val="28"/>
        </w:rPr>
      </w:pPr>
      <w:r w:rsidRPr="0077117F">
        <w:rPr>
          <w:rFonts w:hint="eastAsia"/>
          <w:sz w:val="28"/>
          <w:szCs w:val="28"/>
        </w:rPr>
        <w:t>七、售后服务</w:t>
      </w:r>
    </w:p>
    <w:p w14:paraId="5408A0C4" w14:textId="77777777" w:rsidR="000D467F" w:rsidRPr="0077117F" w:rsidRDefault="004E566B">
      <w:pPr>
        <w:pStyle w:val="23"/>
        <w:ind w:firstLine="480"/>
        <w:rPr>
          <w:rFonts w:ascii="宋体" w:hAnsi="宋体"/>
        </w:rPr>
      </w:pPr>
      <w:r w:rsidRPr="0077117F">
        <w:rPr>
          <w:rFonts w:ascii="宋体" w:hAnsi="宋体" w:hint="eastAsia"/>
        </w:rPr>
        <w:t>7.1质保期为需方质量性能验收合格后</w:t>
      </w:r>
      <w:r w:rsidRPr="0077117F">
        <w:rPr>
          <w:rFonts w:ascii="宋体" w:hAnsi="宋体" w:hint="eastAsia"/>
          <w:b/>
          <w:bCs/>
          <w:u w:val="single"/>
        </w:rPr>
        <w:t xml:space="preserve">   </w:t>
      </w:r>
      <w:r w:rsidRPr="0077117F">
        <w:rPr>
          <w:rFonts w:ascii="宋体" w:hAnsi="宋体"/>
          <w:b/>
          <w:bCs/>
          <w:u w:val="single"/>
        </w:rPr>
        <w:t xml:space="preserve"> </w:t>
      </w:r>
      <w:r w:rsidRPr="0077117F">
        <w:rPr>
          <w:rFonts w:ascii="宋体" w:hAnsi="宋体" w:hint="eastAsia"/>
        </w:rPr>
        <w:t>年，本合同约定的质保期与货物保修证书或国家规定不一致的，以时间较长者为准。</w:t>
      </w:r>
    </w:p>
    <w:p w14:paraId="6A0C66FA" w14:textId="77777777" w:rsidR="000D467F" w:rsidRPr="0077117F" w:rsidRDefault="004E566B">
      <w:pPr>
        <w:pStyle w:val="23"/>
        <w:ind w:firstLine="480"/>
        <w:rPr>
          <w:rFonts w:ascii="宋体" w:hAnsi="宋体"/>
        </w:rPr>
      </w:pPr>
      <w:r w:rsidRPr="0077117F">
        <w:rPr>
          <w:rFonts w:ascii="宋体" w:hAnsi="宋体" w:hint="eastAsia"/>
        </w:rPr>
        <w:t>7.2 质保期内供方应按不低于国家法律、法规规定的、货物保修证书及其他资料载明的内容提供质保服务，质保期内的所有服务及产生的费用均由供方承担。</w:t>
      </w:r>
    </w:p>
    <w:p w14:paraId="78D7749C" w14:textId="77777777" w:rsidR="000D467F" w:rsidRPr="0077117F" w:rsidRDefault="004E566B">
      <w:pPr>
        <w:pStyle w:val="23"/>
        <w:ind w:firstLine="480"/>
        <w:rPr>
          <w:rFonts w:ascii="宋体" w:hAnsi="宋体"/>
        </w:rPr>
      </w:pPr>
      <w:r w:rsidRPr="0077117F">
        <w:rPr>
          <w:rFonts w:ascii="宋体" w:hAnsi="宋体" w:hint="eastAsia"/>
        </w:rPr>
        <w:t>7.3 质保范围：本合同所涵盖的供方提供的所有货物，</w:t>
      </w:r>
      <w:r w:rsidRPr="0077117F">
        <w:rPr>
          <w:rFonts w:ascii="宋体" w:hAnsi="宋体" w:hint="eastAsia"/>
          <w:u w:val="single"/>
        </w:rPr>
        <w:t>包括但不限于本合同第一条列明的所有仪器、设备的硬件、软件、集成系统及其零部件、配件、随机工具和赠品等。/包括但不限于以下内容：（</w:t>
      </w:r>
      <w:r w:rsidRPr="0077117F">
        <w:rPr>
          <w:rFonts w:ascii="宋体" w:hAnsi="宋体" w:cs="Times New Roman" w:hint="eastAsia"/>
          <w:u w:val="single"/>
        </w:rPr>
        <w:t>根据投标或响应文件承诺内容填写</w:t>
      </w:r>
      <w:r w:rsidRPr="0077117F">
        <w:rPr>
          <w:rFonts w:ascii="宋体" w:hAnsi="宋体" w:hint="eastAsia"/>
          <w:u w:val="single"/>
        </w:rPr>
        <w:t>）</w:t>
      </w:r>
      <w:r w:rsidRPr="0077117F">
        <w:rPr>
          <w:rFonts w:ascii="宋体" w:hAnsi="宋体" w:hint="eastAsia"/>
        </w:rPr>
        <w:t>。</w:t>
      </w:r>
    </w:p>
    <w:p w14:paraId="7CA1852C" w14:textId="77777777" w:rsidR="000D467F" w:rsidRPr="0077117F" w:rsidRDefault="004E566B">
      <w:pPr>
        <w:pStyle w:val="23"/>
        <w:ind w:firstLine="480"/>
        <w:rPr>
          <w:rFonts w:ascii="宋体" w:hAnsi="宋体"/>
        </w:rPr>
      </w:pPr>
      <w:r w:rsidRPr="0077117F">
        <w:rPr>
          <w:rFonts w:ascii="宋体" w:hAnsi="宋体" w:hint="eastAsia"/>
        </w:rPr>
        <w:t>7.4 质保服务内容</w:t>
      </w:r>
    </w:p>
    <w:p w14:paraId="5B7ED69A" w14:textId="77777777" w:rsidR="000D467F" w:rsidRPr="0077117F" w:rsidRDefault="004E566B">
      <w:pPr>
        <w:pStyle w:val="23"/>
        <w:ind w:firstLine="480"/>
        <w:rPr>
          <w:rFonts w:ascii="宋体" w:hAnsi="宋体"/>
        </w:rPr>
      </w:pPr>
      <w:r w:rsidRPr="0077117F">
        <w:rPr>
          <w:rFonts w:ascii="宋体" w:hAnsi="宋体" w:hint="eastAsia"/>
        </w:rPr>
        <w:t>7.4.1 质保期内出现质量问题，供方在接到电话通知后</w:t>
      </w:r>
      <w:r w:rsidRPr="0077117F">
        <w:rPr>
          <w:rFonts w:ascii="宋体" w:hAnsi="宋体"/>
          <w:u w:val="single"/>
        </w:rPr>
        <w:t xml:space="preserve"> </w:t>
      </w:r>
      <w:r w:rsidRPr="0077117F">
        <w:rPr>
          <w:rFonts w:ascii="宋体" w:hAnsi="宋体" w:hint="eastAsia"/>
          <w:u w:val="single"/>
        </w:rPr>
        <w:t xml:space="preserve">  </w:t>
      </w:r>
      <w:r w:rsidRPr="0077117F">
        <w:rPr>
          <w:rFonts w:ascii="宋体" w:hAnsi="宋体"/>
          <w:u w:val="single"/>
        </w:rPr>
        <w:t xml:space="preserve"> </w:t>
      </w:r>
      <w:r w:rsidRPr="0077117F">
        <w:rPr>
          <w:rFonts w:ascii="宋体" w:hAnsi="宋体" w:hint="eastAsia"/>
        </w:rPr>
        <w:t>小时内响应到场，</w:t>
      </w:r>
      <w:bookmarkStart w:id="74" w:name="OLE_LINK2"/>
      <w:r w:rsidRPr="0077117F">
        <w:rPr>
          <w:rFonts w:ascii="宋体" w:hAnsi="宋体" w:hint="eastAsia"/>
          <w:u w:val="single"/>
        </w:rPr>
        <w:t xml:space="preserve">    </w:t>
      </w:r>
      <w:bookmarkEnd w:id="74"/>
      <w:r w:rsidRPr="0077117F">
        <w:rPr>
          <w:rFonts w:ascii="宋体" w:hAnsi="宋体" w:hint="eastAsia"/>
        </w:rPr>
        <w:lastRenderedPageBreak/>
        <w:t>小时内指派专业人员完成修复，确保货物正常运行。售后服务维修中使用的备品备件及易损件应为原厂配件，未经需方同意不得使用非原厂配件。</w:t>
      </w:r>
    </w:p>
    <w:p w14:paraId="2BFBC842" w14:textId="77777777" w:rsidR="000D467F" w:rsidRPr="0077117F" w:rsidRDefault="004E566B">
      <w:pPr>
        <w:pStyle w:val="23"/>
        <w:ind w:firstLine="480"/>
        <w:rPr>
          <w:rFonts w:ascii="宋体" w:hAnsi="宋体"/>
        </w:rPr>
      </w:pPr>
      <w:r w:rsidRPr="0077117F">
        <w:rPr>
          <w:rFonts w:ascii="宋体" w:hAnsi="宋体" w:hint="eastAsia"/>
        </w:rPr>
        <w:t xml:space="preserve">7.4.2 </w:t>
      </w:r>
      <w:r w:rsidRPr="0077117F">
        <w:rPr>
          <w:rFonts w:ascii="宋体" w:hAnsi="宋体"/>
        </w:rPr>
        <w:t>在</w:t>
      </w:r>
      <w:r w:rsidRPr="0077117F">
        <w:rPr>
          <w:rFonts w:ascii="宋体" w:hAnsi="宋体" w:hint="eastAsia"/>
        </w:rPr>
        <w:t>约定时间内不能修复的，供方予以免费更换或提供相同功能档次的货物予以</w:t>
      </w:r>
      <w:r w:rsidRPr="0077117F">
        <w:rPr>
          <w:rFonts w:ascii="宋体" w:hAnsi="宋体"/>
        </w:rPr>
        <w:t>临时调换，保证</w:t>
      </w:r>
      <w:r w:rsidRPr="0077117F">
        <w:rPr>
          <w:rFonts w:ascii="宋体" w:hAnsi="宋体" w:hint="eastAsia"/>
        </w:rPr>
        <w:t>需</w:t>
      </w:r>
      <w:r w:rsidRPr="0077117F">
        <w:rPr>
          <w:rFonts w:ascii="宋体" w:hAnsi="宋体"/>
        </w:rPr>
        <w:t>方的正常使用</w:t>
      </w:r>
      <w:r w:rsidRPr="0077117F">
        <w:rPr>
          <w:rFonts w:ascii="宋体" w:hAnsi="宋体" w:hint="eastAsia"/>
        </w:rPr>
        <w:t>。</w:t>
      </w:r>
    </w:p>
    <w:p w14:paraId="753E5E8B" w14:textId="77777777" w:rsidR="000D467F" w:rsidRPr="0077117F" w:rsidRDefault="004E566B">
      <w:pPr>
        <w:pStyle w:val="23"/>
        <w:ind w:firstLine="480"/>
        <w:rPr>
          <w:rFonts w:ascii="宋体" w:hAnsi="宋体"/>
        </w:rPr>
      </w:pPr>
      <w:r w:rsidRPr="0077117F">
        <w:rPr>
          <w:rFonts w:ascii="宋体" w:hAnsi="宋体" w:hint="eastAsia"/>
        </w:rPr>
        <w:t>7.4.3 更换的货物及其软件、硬件、零部件等应全新、合格，与原件品牌、规格、型号一致。需方有权要求对更换的货物等重新组织验收。</w:t>
      </w:r>
    </w:p>
    <w:p w14:paraId="74BE0124" w14:textId="77777777" w:rsidR="000D467F" w:rsidRPr="0077117F" w:rsidRDefault="004E566B">
      <w:pPr>
        <w:pStyle w:val="23"/>
        <w:ind w:firstLine="480"/>
        <w:rPr>
          <w:rFonts w:ascii="宋体" w:hAnsi="宋体" w:cs="Times New Roman"/>
        </w:rPr>
      </w:pPr>
      <w:r w:rsidRPr="0077117F">
        <w:rPr>
          <w:rFonts w:ascii="宋体" w:hAnsi="宋体" w:hint="eastAsia"/>
        </w:rPr>
        <w:t>7.4.4 临时调换后，供方应对货物尽快修复，具体时间由双方协商确定，同时，</w:t>
      </w:r>
      <w:r w:rsidRPr="0077117F">
        <w:rPr>
          <w:rFonts w:ascii="宋体" w:hAnsi="宋体" w:cs="Times New Roman" w:hint="eastAsia"/>
        </w:rPr>
        <w:t>需方有权到生产场地检查货物质量和生产进度。</w:t>
      </w:r>
    </w:p>
    <w:p w14:paraId="383EABA7" w14:textId="77777777" w:rsidR="000D467F" w:rsidRPr="0077117F" w:rsidRDefault="004E566B">
      <w:pPr>
        <w:pStyle w:val="23"/>
        <w:ind w:firstLine="480"/>
        <w:rPr>
          <w:rFonts w:ascii="宋体" w:hAnsi="宋体"/>
        </w:rPr>
      </w:pPr>
      <w:r w:rsidRPr="0077117F">
        <w:rPr>
          <w:rFonts w:ascii="宋体" w:hAnsi="宋体" w:hint="eastAsia"/>
        </w:rPr>
        <w:t>7.4.5 质保期内的货物</w:t>
      </w:r>
      <w:r w:rsidRPr="0077117F">
        <w:rPr>
          <w:rFonts w:ascii="宋体" w:hAnsi="宋体"/>
        </w:rPr>
        <w:t>维护</w:t>
      </w:r>
      <w:r w:rsidRPr="0077117F">
        <w:rPr>
          <w:rFonts w:ascii="宋体" w:hAnsi="宋体" w:hint="eastAsia"/>
        </w:rPr>
        <w:t>保养：</w:t>
      </w:r>
      <w:r w:rsidRPr="0077117F">
        <w:rPr>
          <w:rFonts w:ascii="宋体" w:hAnsi="宋体" w:hint="eastAsia"/>
          <w:u w:val="single"/>
        </w:rPr>
        <w:t xml:space="preserve">                                                 </w:t>
      </w:r>
      <w:r w:rsidRPr="0077117F">
        <w:rPr>
          <w:rFonts w:ascii="宋体" w:hAnsi="宋体" w:hint="eastAsia"/>
        </w:rPr>
        <w:t xml:space="preserve">                       </w:t>
      </w:r>
    </w:p>
    <w:p w14:paraId="574BFCF5" w14:textId="77777777" w:rsidR="000D467F" w:rsidRPr="0077117F" w:rsidRDefault="004E566B">
      <w:pPr>
        <w:pStyle w:val="23"/>
        <w:ind w:firstLine="480"/>
        <w:rPr>
          <w:rFonts w:ascii="宋体" w:hAnsi="宋体"/>
        </w:rPr>
      </w:pPr>
      <w:r w:rsidRPr="0077117F">
        <w:rPr>
          <w:rFonts w:ascii="宋体" w:hAnsi="宋体" w:hint="eastAsia"/>
        </w:rPr>
        <w:t>7.4.6 其他质保服务：__________________________________________________________</w:t>
      </w:r>
    </w:p>
    <w:p w14:paraId="1934344C" w14:textId="77777777" w:rsidR="000D467F" w:rsidRPr="0077117F" w:rsidRDefault="004E566B">
      <w:pPr>
        <w:pStyle w:val="23"/>
        <w:ind w:firstLine="480"/>
        <w:rPr>
          <w:rFonts w:ascii="宋体" w:hAnsi="宋体"/>
        </w:rPr>
      </w:pPr>
      <w:r w:rsidRPr="0077117F">
        <w:rPr>
          <w:rFonts w:ascii="宋体" w:hAnsi="宋体" w:hint="eastAsia"/>
        </w:rPr>
        <w:t>7.5 软件（固件）的质保服务内容</w:t>
      </w:r>
    </w:p>
    <w:p w14:paraId="02C713AA" w14:textId="77777777" w:rsidR="000D467F" w:rsidRPr="0077117F" w:rsidRDefault="004E566B">
      <w:pPr>
        <w:pStyle w:val="23"/>
        <w:ind w:firstLine="480"/>
        <w:rPr>
          <w:rFonts w:ascii="宋体" w:hAnsi="宋体"/>
        </w:rPr>
      </w:pPr>
      <w:r w:rsidRPr="0077117F">
        <w:rPr>
          <w:rFonts w:ascii="宋体" w:hAnsi="宋体" w:hint="eastAsia"/>
        </w:rPr>
        <w:t>7.5.1 供方应在质保期内对软件（固件）免费升级，免费提供技术支持，免费解决软件（固件）使用过程中的故障、意外。</w:t>
      </w:r>
    </w:p>
    <w:p w14:paraId="2A4A223F" w14:textId="77777777" w:rsidR="000D467F" w:rsidRPr="0077117F" w:rsidRDefault="004E566B">
      <w:pPr>
        <w:pStyle w:val="23"/>
        <w:ind w:firstLine="480"/>
        <w:rPr>
          <w:rFonts w:ascii="宋体" w:hAnsi="宋体"/>
        </w:rPr>
      </w:pPr>
      <w:r w:rsidRPr="0077117F">
        <w:rPr>
          <w:rFonts w:ascii="宋体" w:hAnsi="宋体" w:hint="eastAsia"/>
        </w:rPr>
        <w:t>7.5.2 供方对其提供的软件（固件）自身漏洞、故障，应在接到需方电话通知后____日内免费修复。</w:t>
      </w:r>
    </w:p>
    <w:p w14:paraId="79109B49" w14:textId="77777777" w:rsidR="000D467F" w:rsidRPr="0077117F" w:rsidRDefault="004E566B">
      <w:pPr>
        <w:pStyle w:val="23"/>
        <w:ind w:firstLine="480"/>
        <w:rPr>
          <w:rFonts w:ascii="宋体" w:hAnsi="宋体"/>
        </w:rPr>
      </w:pPr>
      <w:r w:rsidRPr="0077117F">
        <w:rPr>
          <w:rFonts w:ascii="宋体" w:hAnsi="宋体" w:hint="eastAsia"/>
        </w:rPr>
        <w:t>7.5.3 对定制软件或集成系统的其他质保服务：____________________________________</w:t>
      </w:r>
    </w:p>
    <w:p w14:paraId="0D222C8B" w14:textId="77777777" w:rsidR="000D467F" w:rsidRPr="0077117F" w:rsidRDefault="004E566B">
      <w:pPr>
        <w:pStyle w:val="23"/>
        <w:ind w:firstLine="480"/>
        <w:rPr>
          <w:rFonts w:ascii="宋体" w:hAnsi="宋体"/>
        </w:rPr>
      </w:pPr>
      <w:r w:rsidRPr="0077117F">
        <w:rPr>
          <w:rFonts w:ascii="宋体" w:hAnsi="宋体" w:hint="eastAsia"/>
        </w:rPr>
        <w:t>7.5.4 供方提供的软件（固件）出现本合同第7.5条未规定的情况的，适用本合同第七条对售后服务的其他规定。</w:t>
      </w:r>
    </w:p>
    <w:p w14:paraId="73138F0F" w14:textId="77777777" w:rsidR="000D467F" w:rsidRPr="0077117F" w:rsidRDefault="004E566B">
      <w:pPr>
        <w:pStyle w:val="23"/>
        <w:ind w:firstLine="480"/>
        <w:rPr>
          <w:rFonts w:ascii="宋体" w:hAnsi="宋体"/>
        </w:rPr>
      </w:pPr>
      <w:r w:rsidRPr="0077117F">
        <w:rPr>
          <w:rFonts w:ascii="宋体" w:hAnsi="宋体" w:hint="eastAsia"/>
        </w:rPr>
        <w:t>7.6 货物发生质量问题，由供方进行维修、更换的，</w:t>
      </w:r>
      <w:r w:rsidRPr="0077117F">
        <w:rPr>
          <w:rFonts w:ascii="宋体" w:hAnsi="宋体" w:hint="eastAsia"/>
          <w:szCs w:val="21"/>
        </w:rPr>
        <w:t>维修</w:t>
      </w:r>
      <w:r w:rsidRPr="0077117F">
        <w:rPr>
          <w:rFonts w:ascii="宋体" w:hAnsi="宋体"/>
          <w:szCs w:val="21"/>
        </w:rPr>
        <w:t>或更换件的质保期相应延长。</w:t>
      </w:r>
    </w:p>
    <w:p w14:paraId="506425FD" w14:textId="77777777" w:rsidR="000D467F" w:rsidRPr="0077117F" w:rsidRDefault="004E566B">
      <w:pPr>
        <w:pStyle w:val="23"/>
        <w:ind w:firstLine="480"/>
        <w:rPr>
          <w:rFonts w:ascii="宋体" w:hAnsi="宋体"/>
        </w:rPr>
      </w:pPr>
      <w:r w:rsidRPr="0077117F">
        <w:rPr>
          <w:rFonts w:ascii="宋体" w:hAnsi="宋体" w:hint="eastAsia"/>
        </w:rPr>
        <w:t>7.7 交货并完成数量验收后非因供方原因或货物本身质量瑕疵造成的问题，供方亦应负责修复，但费用由需方负担。</w:t>
      </w:r>
    </w:p>
    <w:p w14:paraId="2D123859" w14:textId="77777777" w:rsidR="000D467F" w:rsidRPr="0077117F" w:rsidRDefault="004E566B">
      <w:pPr>
        <w:pStyle w:val="23"/>
        <w:ind w:firstLine="480"/>
        <w:rPr>
          <w:rFonts w:ascii="宋体" w:hAnsi="宋体"/>
        </w:rPr>
      </w:pPr>
      <w:r w:rsidRPr="0077117F">
        <w:rPr>
          <w:rFonts w:ascii="宋体" w:hAnsi="宋体" w:hint="eastAsia"/>
        </w:rPr>
        <w:t>7.8 供方须指派专人负责与需方联系售后服务事宜：</w:t>
      </w:r>
    </w:p>
    <w:p w14:paraId="2F087537" w14:textId="77777777" w:rsidR="000D467F" w:rsidRPr="0077117F" w:rsidRDefault="004E566B">
      <w:pPr>
        <w:pStyle w:val="23"/>
        <w:ind w:firstLine="480"/>
        <w:rPr>
          <w:rFonts w:ascii="宋体" w:hAnsi="宋体"/>
        </w:rPr>
      </w:pPr>
      <w:r w:rsidRPr="0077117F">
        <w:rPr>
          <w:rFonts w:ascii="宋体" w:hAnsi="宋体" w:hint="eastAsia"/>
        </w:rPr>
        <w:t>供方售后服务联系人：________________，联系电话：_____________________。</w:t>
      </w:r>
    </w:p>
    <w:p w14:paraId="7285925F" w14:textId="77777777" w:rsidR="000D467F" w:rsidRPr="0077117F" w:rsidRDefault="004E566B">
      <w:pPr>
        <w:pStyle w:val="23"/>
        <w:ind w:firstLine="480"/>
      </w:pPr>
      <w:r w:rsidRPr="0077117F">
        <w:rPr>
          <w:rFonts w:ascii="宋体" w:hAnsi="宋体" w:hint="eastAsia"/>
        </w:rPr>
        <w:t xml:space="preserve">7.9 </w:t>
      </w:r>
      <w:r w:rsidRPr="0077117F">
        <w:rPr>
          <w:rFonts w:hint="eastAsia"/>
        </w:rPr>
        <w:t>质保期后服务：</w:t>
      </w:r>
      <w:r w:rsidRPr="0077117F">
        <w:rPr>
          <w:rFonts w:hint="eastAsia"/>
          <w:u w:val="single"/>
        </w:rPr>
        <w:t>终身免费上门维修；涉及配件更换只收配件成本费。</w:t>
      </w:r>
    </w:p>
    <w:p w14:paraId="094D4D16" w14:textId="77777777" w:rsidR="000D467F" w:rsidRPr="0077117F" w:rsidRDefault="004E566B">
      <w:pPr>
        <w:pStyle w:val="af8"/>
        <w:spacing w:after="0"/>
        <w:ind w:firstLineChars="201" w:firstLine="565"/>
        <w:jc w:val="left"/>
        <w:rPr>
          <w:sz w:val="28"/>
          <w:szCs w:val="28"/>
        </w:rPr>
      </w:pPr>
      <w:r w:rsidRPr="0077117F">
        <w:rPr>
          <w:rFonts w:hint="eastAsia"/>
          <w:sz w:val="28"/>
          <w:szCs w:val="28"/>
        </w:rPr>
        <w:t>八、违约责任</w:t>
      </w:r>
      <w:r w:rsidRPr="0077117F">
        <w:rPr>
          <w:rFonts w:ascii="宋体" w:hAnsi="宋体" w:hint="eastAsia"/>
          <w:sz w:val="24"/>
          <w:szCs w:val="24"/>
          <w:u w:val="single"/>
        </w:rPr>
        <w:t>（若有异议，请根据行业标准填写，并与用户确认，或根据投标或响应文件有承诺内容填写）</w:t>
      </w:r>
    </w:p>
    <w:p w14:paraId="75930128" w14:textId="77777777" w:rsidR="000D467F" w:rsidRPr="0077117F" w:rsidRDefault="004E566B">
      <w:pPr>
        <w:pStyle w:val="23"/>
        <w:ind w:firstLine="480"/>
        <w:rPr>
          <w:rFonts w:ascii="宋体" w:hAnsi="宋体"/>
        </w:rPr>
      </w:pPr>
      <w:r w:rsidRPr="0077117F">
        <w:rPr>
          <w:rFonts w:ascii="宋体" w:hAnsi="宋体" w:hint="eastAsia"/>
        </w:rPr>
        <w:t>8.1逾期交货、不完全交货、未按合同约定支付货款的，违约方每天按合同总价的</w:t>
      </w:r>
      <w:r w:rsidRPr="0077117F">
        <w:rPr>
          <w:rStyle w:val="afc"/>
          <w:rFonts w:hint="eastAsia"/>
          <w:b/>
          <w:u w:val="single"/>
        </w:rPr>
        <w:t xml:space="preserve"> 7 </w:t>
      </w:r>
      <w:r w:rsidRPr="0077117F">
        <w:rPr>
          <w:rStyle w:val="afc"/>
          <w:b/>
        </w:rPr>
        <w:t>‰</w:t>
      </w:r>
      <w:r w:rsidRPr="0077117F">
        <w:rPr>
          <w:rFonts w:ascii="宋体" w:hAnsi="宋体" w:hint="eastAsia"/>
        </w:rPr>
        <w:t>向对方支付违约金，违约金累计不超过合同总价的</w:t>
      </w:r>
      <w:r w:rsidRPr="0077117F">
        <w:rPr>
          <w:rStyle w:val="afc"/>
          <w:rFonts w:hint="eastAsia"/>
          <w:b/>
          <w:u w:val="single"/>
        </w:rPr>
        <w:t xml:space="preserve"> 20 </w:t>
      </w:r>
      <w:r w:rsidRPr="0077117F">
        <w:rPr>
          <w:rStyle w:val="afc"/>
          <w:rFonts w:hint="eastAsia"/>
          <w:b/>
        </w:rPr>
        <w:t>%</w:t>
      </w:r>
      <w:r w:rsidRPr="0077117F">
        <w:rPr>
          <w:rFonts w:ascii="宋体" w:hAnsi="宋体" w:hint="eastAsia"/>
        </w:rPr>
        <w:t>。</w:t>
      </w:r>
    </w:p>
    <w:p w14:paraId="23A05644" w14:textId="77777777" w:rsidR="000D467F" w:rsidRPr="0077117F" w:rsidRDefault="004E566B">
      <w:pPr>
        <w:pStyle w:val="23"/>
        <w:ind w:firstLine="480"/>
        <w:rPr>
          <w:rFonts w:ascii="宋体" w:hAnsi="宋体"/>
        </w:rPr>
      </w:pPr>
      <w:r w:rsidRPr="0077117F">
        <w:rPr>
          <w:rFonts w:ascii="宋体" w:hAnsi="宋体" w:hint="eastAsia"/>
        </w:rPr>
        <w:t>供方未完全交货超过</w:t>
      </w:r>
      <w:r w:rsidRPr="0077117F">
        <w:rPr>
          <w:rFonts w:ascii="宋体" w:hAnsi="宋体" w:hint="eastAsia"/>
          <w:b/>
          <w:bCs/>
          <w:u w:val="single"/>
        </w:rPr>
        <w:t xml:space="preserve"> 30 </w:t>
      </w:r>
      <w:r w:rsidRPr="0077117F">
        <w:rPr>
          <w:rFonts w:ascii="宋体" w:hAnsi="宋体" w:hint="eastAsia"/>
        </w:rPr>
        <w:t>日，需方有权解除合同，并要求供方支付合同总价</w:t>
      </w:r>
      <w:r w:rsidRPr="0077117F">
        <w:rPr>
          <w:rStyle w:val="afc"/>
          <w:rFonts w:hint="eastAsia"/>
          <w:b/>
          <w:u w:val="single"/>
        </w:rPr>
        <w:t xml:space="preserve"> 20 </w:t>
      </w:r>
      <w:r w:rsidRPr="0077117F">
        <w:rPr>
          <w:rStyle w:val="afc"/>
          <w:rFonts w:hint="eastAsia"/>
          <w:b/>
        </w:rPr>
        <w:t>%</w:t>
      </w:r>
      <w:r w:rsidRPr="0077117F">
        <w:rPr>
          <w:rStyle w:val="afc"/>
          <w:rFonts w:hint="eastAsia"/>
          <w:bCs/>
        </w:rPr>
        <w:t>的违约金。</w:t>
      </w:r>
    </w:p>
    <w:p w14:paraId="591A368F" w14:textId="77777777" w:rsidR="000D467F" w:rsidRPr="0077117F" w:rsidRDefault="004E566B">
      <w:pPr>
        <w:pStyle w:val="23"/>
        <w:ind w:firstLine="480"/>
        <w:rPr>
          <w:rFonts w:ascii="宋体" w:hAnsi="宋体"/>
        </w:rPr>
      </w:pPr>
      <w:r w:rsidRPr="0077117F">
        <w:rPr>
          <w:rFonts w:ascii="宋体" w:hAnsi="宋体" w:hint="eastAsia"/>
        </w:rPr>
        <w:t>8.2需方无正当理由拒收仪器设备的，应向供方支付合同总价</w:t>
      </w:r>
      <w:r w:rsidRPr="0077117F">
        <w:rPr>
          <w:rStyle w:val="afc"/>
          <w:rFonts w:hint="eastAsia"/>
          <w:b/>
          <w:u w:val="single"/>
        </w:rPr>
        <w:t xml:space="preserve"> 10 </w:t>
      </w:r>
      <w:r w:rsidRPr="0077117F">
        <w:rPr>
          <w:rStyle w:val="afc"/>
          <w:rFonts w:hint="eastAsia"/>
          <w:b/>
        </w:rPr>
        <w:t>%</w:t>
      </w:r>
      <w:r w:rsidRPr="0077117F">
        <w:rPr>
          <w:rFonts w:ascii="宋体" w:hAnsi="宋体" w:hint="eastAsia"/>
        </w:rPr>
        <w:t>的违约金。需</w:t>
      </w:r>
      <w:r w:rsidRPr="0077117F">
        <w:rPr>
          <w:rFonts w:ascii="宋体" w:hAnsi="宋体" w:hint="eastAsia"/>
        </w:rPr>
        <w:lastRenderedPageBreak/>
        <w:t>方无正当理由逾期收货的，每天按合同总价的</w:t>
      </w:r>
      <w:r w:rsidRPr="0077117F">
        <w:rPr>
          <w:rStyle w:val="afc"/>
          <w:rFonts w:hint="eastAsia"/>
          <w:b/>
          <w:u w:val="single"/>
        </w:rPr>
        <w:t xml:space="preserve"> 5 </w:t>
      </w:r>
      <w:r w:rsidRPr="0077117F">
        <w:rPr>
          <w:rStyle w:val="afc"/>
          <w:b/>
        </w:rPr>
        <w:t>‰</w:t>
      </w:r>
      <w:r w:rsidRPr="0077117F">
        <w:rPr>
          <w:rFonts w:ascii="宋体" w:hAnsi="宋体" w:hint="eastAsia"/>
        </w:rPr>
        <w:t>向供方支付违约金，违约金累计不超过合同总价的</w:t>
      </w:r>
      <w:r w:rsidRPr="0077117F">
        <w:rPr>
          <w:rStyle w:val="afc"/>
          <w:rFonts w:hint="eastAsia"/>
          <w:b/>
          <w:u w:val="single"/>
        </w:rPr>
        <w:t xml:space="preserve"> 10 </w:t>
      </w:r>
      <w:r w:rsidRPr="0077117F">
        <w:rPr>
          <w:rStyle w:val="afc"/>
          <w:rFonts w:hint="eastAsia"/>
          <w:b/>
        </w:rPr>
        <w:t>%</w:t>
      </w:r>
      <w:r w:rsidRPr="0077117F">
        <w:rPr>
          <w:rFonts w:ascii="宋体" w:hAnsi="宋体" w:hint="eastAsia"/>
        </w:rPr>
        <w:t>。</w:t>
      </w:r>
    </w:p>
    <w:p w14:paraId="5DABED34" w14:textId="77777777" w:rsidR="000D467F" w:rsidRPr="0077117F" w:rsidRDefault="004E566B">
      <w:pPr>
        <w:pStyle w:val="23"/>
        <w:ind w:firstLine="480"/>
        <w:rPr>
          <w:rFonts w:ascii="宋体" w:hAnsi="宋体"/>
        </w:rPr>
      </w:pPr>
      <w:r w:rsidRPr="0077117F">
        <w:rPr>
          <w:rFonts w:ascii="宋体" w:hAnsi="宋体" w:hint="eastAsia"/>
        </w:rPr>
        <w:t>8.3供方不能在合同规定时间内将仪器设备调试合格的，需方有权按以下任一方式要求供方承担违约责任：</w:t>
      </w:r>
    </w:p>
    <w:p w14:paraId="27B7DB41" w14:textId="77777777" w:rsidR="000D467F" w:rsidRPr="0077117F" w:rsidRDefault="004E566B">
      <w:pPr>
        <w:pStyle w:val="23"/>
        <w:ind w:firstLine="480"/>
        <w:rPr>
          <w:rFonts w:ascii="宋体" w:hAnsi="宋体"/>
        </w:rPr>
      </w:pPr>
      <w:r w:rsidRPr="0077117F">
        <w:rPr>
          <w:rFonts w:ascii="宋体" w:hAnsi="宋体" w:hint="eastAsia"/>
        </w:rPr>
        <w:t>（1）解除合同，供方向需方支付合同总价款</w:t>
      </w:r>
      <w:r w:rsidRPr="0077117F">
        <w:rPr>
          <w:rStyle w:val="afc"/>
          <w:rFonts w:hint="eastAsia"/>
          <w:b/>
          <w:u w:val="single"/>
        </w:rPr>
        <w:t xml:space="preserve"> 20 </w:t>
      </w:r>
      <w:r w:rsidRPr="0077117F">
        <w:rPr>
          <w:rStyle w:val="afc"/>
          <w:rFonts w:hint="eastAsia"/>
          <w:b/>
        </w:rPr>
        <w:t>%</w:t>
      </w:r>
      <w:r w:rsidRPr="0077117F">
        <w:rPr>
          <w:rFonts w:ascii="宋体" w:hAnsi="宋体" w:hint="eastAsia"/>
        </w:rPr>
        <w:t>的违约金；</w:t>
      </w:r>
    </w:p>
    <w:p w14:paraId="53630DA6" w14:textId="77777777" w:rsidR="000D467F" w:rsidRPr="0077117F" w:rsidRDefault="004E566B">
      <w:pPr>
        <w:pStyle w:val="23"/>
        <w:ind w:firstLine="480"/>
        <w:rPr>
          <w:rFonts w:ascii="宋体" w:hAnsi="宋体"/>
        </w:rPr>
      </w:pPr>
      <w:r w:rsidRPr="0077117F">
        <w:rPr>
          <w:rFonts w:ascii="宋体" w:hAnsi="宋体" w:hint="eastAsia"/>
        </w:rPr>
        <w:t>（2）要求供方限期内调试合格，限期内供方每天按合同总价的</w:t>
      </w:r>
      <w:r w:rsidRPr="0077117F">
        <w:rPr>
          <w:rStyle w:val="afc"/>
          <w:rFonts w:hint="eastAsia"/>
          <w:b/>
          <w:u w:val="single"/>
        </w:rPr>
        <w:t xml:space="preserve"> 5 </w:t>
      </w:r>
      <w:r w:rsidRPr="0077117F">
        <w:rPr>
          <w:rStyle w:val="afc"/>
          <w:b/>
        </w:rPr>
        <w:t>‰</w:t>
      </w:r>
      <w:r w:rsidRPr="0077117F">
        <w:rPr>
          <w:rFonts w:ascii="宋体" w:hAnsi="宋体" w:hint="eastAsia"/>
        </w:rPr>
        <w:t>向需方支付违约金；限期内未能调试合格的，需方有权解除合同，并按本款第</w:t>
      </w:r>
      <w:r w:rsidRPr="0077117F">
        <w:rPr>
          <w:rFonts w:ascii="宋体" w:hAnsi="宋体" w:hint="eastAsia"/>
          <w:b/>
          <w:bCs/>
          <w:u w:val="single"/>
        </w:rPr>
        <w:t>（1）</w:t>
      </w:r>
      <w:r w:rsidRPr="0077117F">
        <w:rPr>
          <w:rFonts w:ascii="宋体" w:hAnsi="宋体" w:hint="eastAsia"/>
        </w:rPr>
        <w:t>项处理。</w:t>
      </w:r>
    </w:p>
    <w:p w14:paraId="1A0F8C9F" w14:textId="77777777" w:rsidR="000D467F" w:rsidRPr="0077117F" w:rsidRDefault="004E566B">
      <w:pPr>
        <w:pStyle w:val="23"/>
        <w:ind w:firstLine="480"/>
        <w:rPr>
          <w:rFonts w:ascii="宋体" w:hAnsi="宋体"/>
        </w:rPr>
      </w:pPr>
      <w:r w:rsidRPr="0077117F">
        <w:rPr>
          <w:rFonts w:ascii="宋体" w:hAnsi="宋体" w:hint="eastAsia"/>
        </w:rPr>
        <w:t>8.4供方所交的货物达不到本合同约定的质量要求与技术标准、数量验收不合格或质量性能验收不合格的，需方有权按以下任一方式要求供方承担违约责任：</w:t>
      </w:r>
    </w:p>
    <w:p w14:paraId="61927824" w14:textId="77777777" w:rsidR="000D467F" w:rsidRPr="0077117F" w:rsidRDefault="004E566B">
      <w:pPr>
        <w:pStyle w:val="23"/>
        <w:ind w:firstLine="480"/>
        <w:rPr>
          <w:rFonts w:ascii="宋体" w:hAnsi="宋体"/>
        </w:rPr>
      </w:pPr>
      <w:r w:rsidRPr="0077117F">
        <w:rPr>
          <w:rFonts w:ascii="宋体" w:hAnsi="宋体" w:hint="eastAsia"/>
        </w:rPr>
        <w:t>（1）解除合同，供方向需方支付合同总价款</w:t>
      </w:r>
      <w:r w:rsidRPr="0077117F">
        <w:rPr>
          <w:rStyle w:val="afc"/>
          <w:rFonts w:hint="eastAsia"/>
          <w:b/>
          <w:u w:val="single"/>
        </w:rPr>
        <w:t xml:space="preserve"> 20 </w:t>
      </w:r>
      <w:r w:rsidRPr="0077117F">
        <w:rPr>
          <w:rStyle w:val="afc"/>
          <w:rFonts w:hint="eastAsia"/>
          <w:b/>
        </w:rPr>
        <w:t>%</w:t>
      </w:r>
      <w:r w:rsidRPr="0077117F">
        <w:rPr>
          <w:rFonts w:ascii="宋体" w:hAnsi="宋体" w:hint="eastAsia"/>
        </w:rPr>
        <w:t>的违约金；</w:t>
      </w:r>
    </w:p>
    <w:p w14:paraId="4B17E8C0" w14:textId="77777777" w:rsidR="000D467F" w:rsidRPr="0077117F" w:rsidRDefault="004E566B">
      <w:pPr>
        <w:pStyle w:val="23"/>
        <w:ind w:firstLine="480"/>
        <w:rPr>
          <w:rFonts w:ascii="宋体" w:hAnsi="宋体"/>
        </w:rPr>
      </w:pPr>
      <w:r w:rsidRPr="0077117F">
        <w:rPr>
          <w:rFonts w:ascii="宋体" w:hAnsi="宋体" w:hint="eastAsia"/>
        </w:rPr>
        <w:t>（2）要求供方限期内更换、维修直至各项验收合格，限期内供方每天按合同总价的</w:t>
      </w:r>
      <w:r w:rsidRPr="0077117F">
        <w:rPr>
          <w:rStyle w:val="afc"/>
          <w:rFonts w:hint="eastAsia"/>
          <w:b/>
          <w:u w:val="single"/>
        </w:rPr>
        <w:t xml:space="preserve"> 5 </w:t>
      </w:r>
      <w:r w:rsidRPr="0077117F">
        <w:rPr>
          <w:rStyle w:val="afc"/>
          <w:b/>
        </w:rPr>
        <w:t>‰</w:t>
      </w:r>
      <w:r w:rsidRPr="0077117F">
        <w:rPr>
          <w:rFonts w:ascii="宋体" w:hAnsi="宋体" w:hint="eastAsia"/>
        </w:rPr>
        <w:t>向需方支付违约金；限期内未能更换、维修直至各项验收合格的，需方有权解除合同，并按本款第</w:t>
      </w:r>
      <w:r w:rsidRPr="0077117F">
        <w:rPr>
          <w:rFonts w:ascii="宋体" w:hAnsi="宋体" w:hint="eastAsia"/>
          <w:b/>
          <w:bCs/>
          <w:u w:val="single"/>
        </w:rPr>
        <w:t>（1）</w:t>
      </w:r>
      <w:r w:rsidRPr="0077117F">
        <w:rPr>
          <w:rFonts w:ascii="宋体" w:hAnsi="宋体" w:hint="eastAsia"/>
        </w:rPr>
        <w:t>项处理。</w:t>
      </w:r>
    </w:p>
    <w:p w14:paraId="6F48E843" w14:textId="77777777" w:rsidR="000D467F" w:rsidRPr="0077117F" w:rsidRDefault="004E566B">
      <w:pPr>
        <w:pStyle w:val="23"/>
        <w:ind w:firstLine="480"/>
        <w:rPr>
          <w:rFonts w:ascii="宋体" w:hAnsi="宋体"/>
        </w:rPr>
      </w:pPr>
      <w:r w:rsidRPr="0077117F">
        <w:rPr>
          <w:rFonts w:ascii="宋体" w:hAnsi="宋体" w:hint="eastAsia"/>
        </w:rPr>
        <w:t>8.5质保期内，如货物经供方</w:t>
      </w:r>
      <w:r w:rsidRPr="0077117F">
        <w:rPr>
          <w:rStyle w:val="afc"/>
          <w:rFonts w:hint="eastAsia"/>
          <w:b/>
          <w:u w:val="single"/>
        </w:rPr>
        <w:t xml:space="preserve"> 3 </w:t>
      </w:r>
      <w:r w:rsidRPr="0077117F">
        <w:rPr>
          <w:rFonts w:ascii="宋体" w:hAnsi="宋体" w:hint="eastAsia"/>
        </w:rPr>
        <w:t>次维修或更换后仍不能达到本合同约定的质量标准，或者临时调换后供方不能在商定的时限内完成修复并达到本合同约定的质量标准，或者供方拒绝进行维修或更换的，需方有权按以下任一方式要求供方承担违约责任：</w:t>
      </w:r>
    </w:p>
    <w:p w14:paraId="5B033C5D" w14:textId="77777777" w:rsidR="000D467F" w:rsidRPr="0077117F" w:rsidRDefault="004E566B">
      <w:pPr>
        <w:pStyle w:val="23"/>
        <w:ind w:firstLine="480"/>
        <w:rPr>
          <w:rFonts w:ascii="宋体" w:hAnsi="宋体"/>
        </w:rPr>
      </w:pPr>
      <w:r w:rsidRPr="0077117F">
        <w:rPr>
          <w:rFonts w:ascii="宋体" w:hAnsi="宋体" w:cs="Times New Roman" w:hint="eastAsia"/>
        </w:rPr>
        <w:t>（1）</w:t>
      </w:r>
      <w:r w:rsidRPr="0077117F">
        <w:rPr>
          <w:rFonts w:ascii="宋体" w:hAnsi="宋体" w:hint="eastAsia"/>
        </w:rPr>
        <w:t>解除合同，供方向需方支付合同总价款</w:t>
      </w:r>
      <w:r w:rsidRPr="0077117F">
        <w:rPr>
          <w:rStyle w:val="afc"/>
          <w:rFonts w:hint="eastAsia"/>
          <w:b/>
          <w:u w:val="single"/>
        </w:rPr>
        <w:t xml:space="preserve"> 20 </w:t>
      </w:r>
      <w:r w:rsidRPr="0077117F">
        <w:rPr>
          <w:rStyle w:val="afc"/>
          <w:rFonts w:hint="eastAsia"/>
          <w:b/>
        </w:rPr>
        <w:t>%</w:t>
      </w:r>
      <w:r w:rsidRPr="0077117F">
        <w:rPr>
          <w:rFonts w:ascii="宋体" w:hAnsi="宋体" w:hint="eastAsia"/>
        </w:rPr>
        <w:t>的违约金；</w:t>
      </w:r>
    </w:p>
    <w:p w14:paraId="262F9686" w14:textId="77777777" w:rsidR="000D467F" w:rsidRPr="0077117F" w:rsidRDefault="004E566B">
      <w:pPr>
        <w:pStyle w:val="23"/>
        <w:ind w:firstLine="480"/>
        <w:rPr>
          <w:rFonts w:ascii="宋体" w:hAnsi="宋体" w:cs="Times New Roman"/>
        </w:rPr>
      </w:pPr>
      <w:r w:rsidRPr="0077117F">
        <w:rPr>
          <w:rFonts w:ascii="宋体" w:hAnsi="宋体" w:hint="eastAsia"/>
        </w:rPr>
        <w:t>（2）使用质保金自行维修、更换，供方应对维修、更换的方案和所产生的费用无条件予以完全认可；质保金不足以支付的，超出部分由供方承担。</w:t>
      </w:r>
    </w:p>
    <w:p w14:paraId="0AAE6B40" w14:textId="77777777" w:rsidR="000D467F" w:rsidRPr="0077117F" w:rsidRDefault="004E566B">
      <w:pPr>
        <w:pStyle w:val="23"/>
        <w:ind w:firstLine="480"/>
        <w:rPr>
          <w:rFonts w:ascii="宋体" w:hAnsi="宋体" w:cs="Times New Roman"/>
        </w:rPr>
      </w:pPr>
      <w:r w:rsidRPr="0077117F">
        <w:rPr>
          <w:rFonts w:ascii="宋体" w:hAnsi="宋体" w:cs="Times New Roman" w:hint="eastAsia"/>
        </w:rPr>
        <w:t>8.6需方根据法律规定或本合同约定解除合同的，需方按合同解除时货物现状退回货物，供方支付违约金并无条件退还需方已支付的全部款项；供方自行负责拆卸、联系运输、装卸货等所有退货事宜及退货产生的全部费用。</w:t>
      </w:r>
    </w:p>
    <w:p w14:paraId="60551E2F" w14:textId="77777777" w:rsidR="000D467F" w:rsidRPr="0077117F" w:rsidRDefault="004E566B">
      <w:pPr>
        <w:pStyle w:val="23"/>
        <w:ind w:firstLine="480"/>
        <w:rPr>
          <w:rFonts w:ascii="宋体" w:hAnsi="宋体"/>
        </w:rPr>
      </w:pPr>
      <w:r w:rsidRPr="0077117F">
        <w:rPr>
          <w:rFonts w:ascii="宋体" w:hAnsi="宋体" w:cs="Times New Roman" w:hint="eastAsia"/>
        </w:rPr>
        <w:t>8.7双方同意，</w:t>
      </w:r>
      <w:r w:rsidRPr="0077117F">
        <w:rPr>
          <w:rFonts w:ascii="宋体" w:hAnsi="宋体" w:hint="eastAsia"/>
        </w:rPr>
        <w:t>本合同所约定的违约金不能填补并赔偿因违约行为给守约方造成的损失的，违约方还应对损失进行赔偿。</w:t>
      </w:r>
    </w:p>
    <w:p w14:paraId="3C73EA29" w14:textId="77777777" w:rsidR="000D467F" w:rsidRPr="0077117F" w:rsidRDefault="004E566B">
      <w:pPr>
        <w:pStyle w:val="23"/>
        <w:ind w:firstLine="480"/>
        <w:rPr>
          <w:rFonts w:ascii="宋体" w:hAnsi="宋体" w:cs="Times New Roman"/>
        </w:rPr>
      </w:pPr>
      <w:r w:rsidRPr="0077117F">
        <w:rPr>
          <w:rFonts w:ascii="宋体" w:hAnsi="宋体" w:hint="eastAsia"/>
        </w:rPr>
        <w:t>8.8 因货物质量问题造成需方或他人任何人员伤、亡或财产损失的，由供方承担全部赔偿责任；需方先行垫付的，有权向供方追偿。</w:t>
      </w:r>
    </w:p>
    <w:p w14:paraId="45EAEEC0" w14:textId="77777777" w:rsidR="000D467F" w:rsidRPr="0077117F" w:rsidRDefault="004E566B">
      <w:pPr>
        <w:pStyle w:val="23"/>
        <w:ind w:firstLine="480"/>
        <w:rPr>
          <w:rFonts w:ascii="宋体" w:hAnsi="宋体"/>
        </w:rPr>
      </w:pPr>
      <w:r w:rsidRPr="0077117F">
        <w:rPr>
          <w:rFonts w:ascii="宋体" w:hAnsi="宋体" w:hint="eastAsia"/>
        </w:rPr>
        <w:t>8.9供方保证本合同货物的权利无瑕疵，包括货物所有权及知识产权等权利无瑕疵。如任何第三方经法院（或仲裁机构）裁决或判决有权对本合同货物全部或部分主张权利，或国家机关依法对本合同货物全部或部分没收、查封或采取其他措施导致需方不能正常使用货物的，供方除应向需方返还已收款项外，还应另按合同总价的</w:t>
      </w:r>
      <w:r w:rsidRPr="0077117F">
        <w:rPr>
          <w:rStyle w:val="afc"/>
          <w:rFonts w:hint="eastAsia"/>
          <w:b/>
          <w:u w:val="single"/>
        </w:rPr>
        <w:t xml:space="preserve"> 20 </w:t>
      </w:r>
      <w:r w:rsidRPr="0077117F">
        <w:rPr>
          <w:rStyle w:val="afc"/>
          <w:rFonts w:hint="eastAsia"/>
          <w:b/>
        </w:rPr>
        <w:t>%</w:t>
      </w:r>
      <w:r w:rsidRPr="0077117F">
        <w:rPr>
          <w:rFonts w:ascii="宋体" w:hAnsi="宋体" w:hint="eastAsia"/>
        </w:rPr>
        <w:t>向需方支付违约金。</w:t>
      </w:r>
    </w:p>
    <w:p w14:paraId="60D61D01" w14:textId="77777777" w:rsidR="000D467F" w:rsidRPr="0077117F" w:rsidRDefault="004E566B">
      <w:pPr>
        <w:pStyle w:val="23"/>
        <w:ind w:firstLine="480"/>
        <w:rPr>
          <w:rFonts w:ascii="宋体" w:hAnsi="宋体"/>
        </w:rPr>
      </w:pPr>
      <w:r w:rsidRPr="0077117F">
        <w:rPr>
          <w:rFonts w:ascii="宋体" w:hAnsi="宋体" w:hint="eastAsia"/>
        </w:rPr>
        <w:t>8.10供方未按合同约定支付违约金或赔偿金的，需方有权选择从质保金中扣除相应金额，但这并不意味着对供方违约责任、赔偿责任全部或部分的豁免或解除。</w:t>
      </w:r>
    </w:p>
    <w:p w14:paraId="1123A6BA" w14:textId="77777777" w:rsidR="000D467F" w:rsidRPr="0077117F" w:rsidRDefault="004E566B">
      <w:pPr>
        <w:pStyle w:val="23"/>
        <w:ind w:firstLine="480"/>
        <w:rPr>
          <w:rFonts w:ascii="宋体" w:hAnsi="宋体"/>
        </w:rPr>
      </w:pPr>
      <w:r w:rsidRPr="0077117F">
        <w:rPr>
          <w:rFonts w:ascii="宋体" w:hAnsi="宋体" w:hint="eastAsia"/>
        </w:rPr>
        <w:t>需方根据合同约定使用或扣除质保金后，供方应在限期内补足质保金；限期内未</w:t>
      </w:r>
      <w:r w:rsidRPr="0077117F">
        <w:rPr>
          <w:rFonts w:ascii="宋体" w:hAnsi="宋体" w:hint="eastAsia"/>
        </w:rPr>
        <w:lastRenderedPageBreak/>
        <w:t>能补足的，需方每天按</w:t>
      </w:r>
      <w:r w:rsidRPr="0077117F">
        <w:rPr>
          <w:rFonts w:ascii="宋体" w:hAnsi="宋体" w:hint="eastAsia"/>
          <w:b/>
          <w:bCs/>
        </w:rPr>
        <w:t>质保金</w:t>
      </w:r>
      <w:r w:rsidRPr="0077117F">
        <w:rPr>
          <w:rFonts w:ascii="宋体" w:hAnsi="宋体" w:hint="eastAsia"/>
        </w:rPr>
        <w:t>的</w:t>
      </w:r>
      <w:r w:rsidRPr="0077117F">
        <w:rPr>
          <w:rStyle w:val="afc"/>
          <w:rFonts w:hint="eastAsia"/>
          <w:b/>
          <w:u w:val="single"/>
        </w:rPr>
        <w:t xml:space="preserve"> 5 </w:t>
      </w:r>
      <w:r w:rsidRPr="0077117F">
        <w:rPr>
          <w:rStyle w:val="afc"/>
          <w:rFonts w:hint="eastAsia"/>
          <w:b/>
        </w:rPr>
        <w:t>%</w:t>
      </w:r>
      <w:r w:rsidRPr="0077117F">
        <w:rPr>
          <w:rFonts w:ascii="宋体" w:hAnsi="宋体" w:hint="eastAsia"/>
        </w:rPr>
        <w:t>继续扣除或计算逾期违约金。</w:t>
      </w:r>
    </w:p>
    <w:p w14:paraId="1FBFEE9C" w14:textId="77777777" w:rsidR="000D467F" w:rsidRPr="0077117F" w:rsidRDefault="004E566B">
      <w:pPr>
        <w:pStyle w:val="af8"/>
        <w:spacing w:after="0"/>
        <w:ind w:firstLineChars="201" w:firstLine="565"/>
        <w:jc w:val="left"/>
        <w:rPr>
          <w:sz w:val="28"/>
          <w:szCs w:val="28"/>
        </w:rPr>
      </w:pPr>
      <w:r w:rsidRPr="0077117F">
        <w:rPr>
          <w:rFonts w:hint="eastAsia"/>
          <w:sz w:val="28"/>
          <w:szCs w:val="28"/>
        </w:rPr>
        <w:t>九、争议解决办法</w:t>
      </w:r>
    </w:p>
    <w:p w14:paraId="2131A3A0" w14:textId="77777777" w:rsidR="000D467F" w:rsidRPr="0077117F" w:rsidRDefault="004E566B">
      <w:pPr>
        <w:pStyle w:val="23"/>
        <w:ind w:firstLine="480"/>
        <w:rPr>
          <w:rFonts w:ascii="宋体" w:hAnsi="宋体"/>
        </w:rPr>
      </w:pPr>
      <w:r w:rsidRPr="0077117F">
        <w:rPr>
          <w:rFonts w:ascii="宋体" w:hAnsi="宋体" w:hint="eastAsia"/>
        </w:rPr>
        <w:t>9.1因货物质量问题发生争议，经协商不能达成一致的，任何一方均有权要求进行质量鉴定。质量鉴定由质量技术监督部门或有资质的质量鉴定中介机构进行。货物符合质量标准的，鉴定费由需方承担；货物不符合质量标准的，鉴定费由供方承担。本合同对货物验收的质量鉴定另有约定的除外。</w:t>
      </w:r>
    </w:p>
    <w:p w14:paraId="085EF982" w14:textId="77777777" w:rsidR="000D467F" w:rsidRPr="0077117F" w:rsidRDefault="004E566B">
      <w:pPr>
        <w:spacing w:line="440" w:lineRule="exact"/>
        <w:ind w:firstLineChars="200" w:firstLine="480"/>
        <w:rPr>
          <w:rFonts w:ascii="宋体" w:hAnsi="宋体" w:cs="宋体"/>
          <w:sz w:val="24"/>
        </w:rPr>
      </w:pPr>
      <w:r w:rsidRPr="0077117F">
        <w:rPr>
          <w:rFonts w:ascii="宋体" w:hAnsi="宋体" w:cs="宋体" w:hint="eastAsia"/>
          <w:sz w:val="24"/>
        </w:rPr>
        <w:t>9.2合同履行期间,若双方发生争议，可协商或由有关部门调解解决，协商或调解不成的，可依法向需方所在地人民法院提起诉讼。</w:t>
      </w:r>
    </w:p>
    <w:p w14:paraId="3E96B589" w14:textId="77777777" w:rsidR="000D467F" w:rsidRPr="0077117F" w:rsidRDefault="004E566B">
      <w:pPr>
        <w:spacing w:before="240" w:line="440" w:lineRule="exact"/>
        <w:ind w:firstLineChars="200" w:firstLine="562"/>
        <w:rPr>
          <w:rFonts w:ascii="Calibri Light" w:hAnsi="Calibri Light"/>
          <w:b/>
          <w:bCs/>
        </w:rPr>
      </w:pPr>
      <w:r w:rsidRPr="0077117F">
        <w:rPr>
          <w:rFonts w:ascii="Calibri Light" w:hAnsi="Calibri Light" w:hint="eastAsia"/>
          <w:b/>
          <w:bCs/>
        </w:rPr>
        <w:t>十、其他</w:t>
      </w:r>
    </w:p>
    <w:p w14:paraId="36BF2349" w14:textId="77777777" w:rsidR="000D467F" w:rsidRPr="0077117F" w:rsidRDefault="004E566B">
      <w:pPr>
        <w:spacing w:line="440" w:lineRule="exact"/>
        <w:ind w:firstLineChars="200" w:firstLine="480"/>
        <w:rPr>
          <w:rFonts w:ascii="宋体" w:hAnsi="宋体" w:cs="宋体"/>
          <w:sz w:val="24"/>
        </w:rPr>
      </w:pPr>
      <w:r w:rsidRPr="0077117F">
        <w:rPr>
          <w:rFonts w:ascii="宋体" w:hAnsi="宋体" w:cs="宋体" w:hint="eastAsia"/>
          <w:sz w:val="24"/>
        </w:rPr>
        <w:t>10.1本合同中“项目其他文件”系指本合同首部载明的采购项目的</w:t>
      </w:r>
      <w:r w:rsidRPr="0077117F">
        <w:rPr>
          <w:rFonts w:hint="eastAsia"/>
          <w:sz w:val="24"/>
        </w:rPr>
        <w:t>招标（采购）文件、澄清表（函）、投标（响应）文件（含特殊承诺）、中标（成交）通知书等，这些文件均为本合同不可分割的部分。前述文件之间若发生抵触，应以以下优先顺序为准：本合签订后双方拟定的书面补充合同、本合同、投标时的特殊承诺函、澄清文件、投标（响应）文件、招标（采购）文件。</w:t>
      </w:r>
    </w:p>
    <w:p w14:paraId="5DB96B2E" w14:textId="77777777" w:rsidR="000D467F" w:rsidRPr="0077117F" w:rsidRDefault="004E566B">
      <w:pPr>
        <w:spacing w:line="440" w:lineRule="exact"/>
        <w:ind w:firstLineChars="200" w:firstLine="480"/>
        <w:rPr>
          <w:rFonts w:ascii="宋体" w:hAnsi="宋体" w:cs="宋体"/>
          <w:sz w:val="24"/>
        </w:rPr>
      </w:pPr>
      <w:r w:rsidRPr="0077117F">
        <w:rPr>
          <w:rFonts w:ascii="宋体" w:hAnsi="宋体" w:cs="宋体" w:hint="eastAsia"/>
          <w:sz w:val="24"/>
        </w:rPr>
        <w:t>10.2 如有未尽事宜，由双方依法订立书面补充合同。</w:t>
      </w:r>
    </w:p>
    <w:p w14:paraId="2D519E60" w14:textId="77777777" w:rsidR="000D467F" w:rsidRPr="0077117F" w:rsidRDefault="004E566B">
      <w:pPr>
        <w:spacing w:line="440" w:lineRule="exact"/>
        <w:ind w:firstLineChars="200" w:firstLine="480"/>
        <w:rPr>
          <w:rFonts w:ascii="宋体" w:hAnsi="宋体"/>
          <w:sz w:val="24"/>
        </w:rPr>
      </w:pPr>
      <w:r w:rsidRPr="0077117F">
        <w:rPr>
          <w:rFonts w:ascii="宋体" w:hAnsi="宋体" w:cs="宋体" w:hint="eastAsia"/>
          <w:sz w:val="24"/>
        </w:rPr>
        <w:t>10.3本合同一式六份，供方一份，需方五份</w:t>
      </w:r>
      <w:r w:rsidRPr="0077117F">
        <w:rPr>
          <w:rFonts w:ascii="宋体" w:hAnsi="宋体" w:cs="宋体" w:hint="eastAsia"/>
          <w:sz w:val="24"/>
          <w:szCs w:val="24"/>
        </w:rPr>
        <w:t>（采招中心一份，设备处二份，用户单位二份）</w:t>
      </w:r>
      <w:r w:rsidRPr="0077117F">
        <w:rPr>
          <w:rFonts w:ascii="宋体" w:hAnsi="宋体" w:cs="宋体" w:hint="eastAsia"/>
          <w:sz w:val="24"/>
        </w:rPr>
        <w:t>，自双方签字盖章之日起生效，每份具有同等法律效力。</w:t>
      </w:r>
      <w:r w:rsidRPr="0077117F">
        <w:rPr>
          <w:rFonts w:ascii="宋体" w:hAnsi="宋体" w:hint="eastAsia"/>
          <w:sz w:val="24"/>
        </w:rPr>
        <w:t xml:space="preserve"> </w:t>
      </w:r>
    </w:p>
    <w:p w14:paraId="2F359A79" w14:textId="77777777" w:rsidR="000D467F" w:rsidRPr="0077117F" w:rsidRDefault="004E566B">
      <w:pPr>
        <w:spacing w:line="440" w:lineRule="exact"/>
        <w:jc w:val="center"/>
        <w:rPr>
          <w:rFonts w:ascii="宋体" w:hAnsi="宋体"/>
          <w:sz w:val="24"/>
        </w:rPr>
      </w:pPr>
      <w:r w:rsidRPr="0077117F">
        <w:rPr>
          <w:rFonts w:ascii="宋体" w:hAnsi="宋体" w:hint="eastAsia"/>
          <w:sz w:val="24"/>
        </w:rPr>
        <w:t>-----------------------------以下无正文--------------------------------</w:t>
      </w:r>
    </w:p>
    <w:tbl>
      <w:tblPr>
        <w:tblW w:w="9962" w:type="dxa"/>
        <w:tblLayout w:type="fixed"/>
        <w:tblLook w:val="04A0" w:firstRow="1" w:lastRow="0" w:firstColumn="1" w:lastColumn="0" w:noHBand="0" w:noVBand="1"/>
      </w:tblPr>
      <w:tblGrid>
        <w:gridCol w:w="1462"/>
        <w:gridCol w:w="3519"/>
        <w:gridCol w:w="4981"/>
      </w:tblGrid>
      <w:tr w:rsidR="0077117F" w:rsidRPr="0077117F" w14:paraId="6F62EADE" w14:textId="77777777">
        <w:tc>
          <w:tcPr>
            <w:tcW w:w="4981" w:type="dxa"/>
            <w:gridSpan w:val="2"/>
          </w:tcPr>
          <w:p w14:paraId="3673E661" w14:textId="77777777" w:rsidR="000D467F" w:rsidRPr="0077117F" w:rsidRDefault="004E566B">
            <w:pPr>
              <w:spacing w:line="440" w:lineRule="exact"/>
              <w:jc w:val="left"/>
              <w:rPr>
                <w:rFonts w:ascii="宋体" w:hAnsi="宋体"/>
                <w:sz w:val="24"/>
              </w:rPr>
            </w:pPr>
            <w:r w:rsidRPr="0077117F">
              <w:rPr>
                <w:rFonts w:ascii="宋体" w:hAnsi="宋体" w:hint="eastAsia"/>
                <w:sz w:val="24"/>
              </w:rPr>
              <w:t>供方（盖章</w:t>
            </w:r>
            <w:r w:rsidRPr="0077117F">
              <w:rPr>
                <w:rFonts w:ascii="宋体" w:hAnsi="宋体"/>
                <w:sz w:val="24"/>
              </w:rPr>
              <w:t>）</w:t>
            </w:r>
            <w:r w:rsidRPr="0077117F">
              <w:rPr>
                <w:rFonts w:ascii="宋体" w:hAnsi="宋体" w:hint="eastAsia"/>
                <w:sz w:val="24"/>
              </w:rPr>
              <w:t>：</w:t>
            </w:r>
          </w:p>
        </w:tc>
        <w:tc>
          <w:tcPr>
            <w:tcW w:w="4981" w:type="dxa"/>
          </w:tcPr>
          <w:p w14:paraId="1759E996" w14:textId="77777777" w:rsidR="000D467F" w:rsidRPr="0077117F" w:rsidRDefault="004E566B">
            <w:pPr>
              <w:spacing w:line="440" w:lineRule="exact"/>
              <w:jc w:val="left"/>
              <w:rPr>
                <w:rFonts w:ascii="宋体" w:hAnsi="宋体"/>
                <w:sz w:val="24"/>
              </w:rPr>
            </w:pPr>
            <w:r w:rsidRPr="0077117F">
              <w:rPr>
                <w:rFonts w:ascii="宋体" w:hAnsi="宋体" w:hint="eastAsia"/>
                <w:sz w:val="24"/>
              </w:rPr>
              <w:t>需方（合同章）：西南大学</w:t>
            </w:r>
            <w:r w:rsidRPr="0077117F">
              <w:rPr>
                <w:rFonts w:ascii="宋体" w:hAnsi="宋体" w:hint="eastAsia"/>
                <w:bCs/>
                <w:sz w:val="24"/>
              </w:rPr>
              <w:t>附属中学校</w:t>
            </w:r>
          </w:p>
        </w:tc>
      </w:tr>
      <w:tr w:rsidR="0077117F" w:rsidRPr="0077117F" w14:paraId="566FEAFF" w14:textId="77777777">
        <w:tc>
          <w:tcPr>
            <w:tcW w:w="4981" w:type="dxa"/>
            <w:gridSpan w:val="2"/>
          </w:tcPr>
          <w:p w14:paraId="40D93C83" w14:textId="77777777" w:rsidR="000D467F" w:rsidRPr="0077117F" w:rsidRDefault="004E566B">
            <w:pPr>
              <w:spacing w:line="440" w:lineRule="exact"/>
              <w:jc w:val="left"/>
              <w:rPr>
                <w:rFonts w:ascii="宋体" w:hAnsi="宋体"/>
                <w:sz w:val="24"/>
              </w:rPr>
            </w:pPr>
            <w:r w:rsidRPr="0077117F">
              <w:rPr>
                <w:rFonts w:ascii="宋体" w:hAnsi="宋体" w:hint="eastAsia"/>
                <w:sz w:val="24"/>
              </w:rPr>
              <w:t>法定</w:t>
            </w:r>
            <w:r w:rsidRPr="0077117F">
              <w:rPr>
                <w:rFonts w:ascii="宋体" w:hAnsi="宋体"/>
                <w:sz w:val="24"/>
              </w:rPr>
              <w:t>代表人</w:t>
            </w:r>
            <w:r w:rsidRPr="0077117F">
              <w:rPr>
                <w:rFonts w:ascii="宋体" w:hAnsi="宋体" w:hint="eastAsia"/>
                <w:sz w:val="24"/>
              </w:rPr>
              <w:t>：</w:t>
            </w:r>
          </w:p>
        </w:tc>
        <w:tc>
          <w:tcPr>
            <w:tcW w:w="4981" w:type="dxa"/>
          </w:tcPr>
          <w:p w14:paraId="68F33CC9" w14:textId="77777777" w:rsidR="000D467F" w:rsidRPr="0077117F" w:rsidRDefault="004E566B">
            <w:pPr>
              <w:spacing w:line="440" w:lineRule="exact"/>
              <w:jc w:val="left"/>
              <w:rPr>
                <w:rFonts w:ascii="宋体" w:hAnsi="宋体"/>
                <w:sz w:val="24"/>
              </w:rPr>
            </w:pPr>
            <w:r w:rsidRPr="0077117F">
              <w:rPr>
                <w:rFonts w:ascii="宋体" w:hAnsi="宋体" w:hint="eastAsia"/>
                <w:sz w:val="24"/>
              </w:rPr>
              <w:t>法定代表人：</w:t>
            </w:r>
            <w:r w:rsidRPr="0077117F">
              <w:rPr>
                <w:rFonts w:ascii="宋体" w:hAnsi="宋体"/>
                <w:sz w:val="24"/>
              </w:rPr>
              <w:t xml:space="preserve"> </w:t>
            </w:r>
          </w:p>
        </w:tc>
      </w:tr>
      <w:tr w:rsidR="0077117F" w:rsidRPr="0077117F" w14:paraId="78376B1A" w14:textId="77777777">
        <w:tc>
          <w:tcPr>
            <w:tcW w:w="4981" w:type="dxa"/>
            <w:gridSpan w:val="2"/>
          </w:tcPr>
          <w:p w14:paraId="1E971BC5" w14:textId="77777777" w:rsidR="000D467F" w:rsidRPr="0077117F" w:rsidRDefault="004E566B">
            <w:pPr>
              <w:spacing w:line="440" w:lineRule="exact"/>
              <w:jc w:val="left"/>
              <w:rPr>
                <w:rFonts w:ascii="宋体" w:hAnsi="宋体"/>
                <w:sz w:val="24"/>
              </w:rPr>
            </w:pPr>
            <w:r w:rsidRPr="0077117F">
              <w:rPr>
                <w:rFonts w:ascii="宋体" w:hAnsi="宋体" w:hint="eastAsia"/>
                <w:sz w:val="24"/>
              </w:rPr>
              <w:t>地址：</w:t>
            </w:r>
          </w:p>
        </w:tc>
        <w:tc>
          <w:tcPr>
            <w:tcW w:w="4981" w:type="dxa"/>
          </w:tcPr>
          <w:p w14:paraId="261113F5" w14:textId="77777777" w:rsidR="000D467F" w:rsidRPr="0077117F" w:rsidRDefault="004E566B">
            <w:pPr>
              <w:spacing w:line="440" w:lineRule="exact"/>
              <w:jc w:val="left"/>
              <w:rPr>
                <w:rFonts w:ascii="宋体" w:hAnsi="宋体"/>
                <w:sz w:val="24"/>
              </w:rPr>
            </w:pPr>
            <w:r w:rsidRPr="0077117F">
              <w:rPr>
                <w:rFonts w:ascii="宋体" w:hAnsi="宋体" w:hint="eastAsia"/>
                <w:sz w:val="24"/>
              </w:rPr>
              <w:t>地址：</w:t>
            </w:r>
          </w:p>
        </w:tc>
      </w:tr>
      <w:tr w:rsidR="0077117F" w:rsidRPr="0077117F" w14:paraId="3B3E105A" w14:textId="77777777">
        <w:tc>
          <w:tcPr>
            <w:tcW w:w="4981" w:type="dxa"/>
            <w:gridSpan w:val="2"/>
          </w:tcPr>
          <w:p w14:paraId="0114C121" w14:textId="77777777" w:rsidR="000D467F" w:rsidRPr="0077117F" w:rsidRDefault="004E566B">
            <w:pPr>
              <w:spacing w:line="440" w:lineRule="exact"/>
              <w:jc w:val="left"/>
              <w:rPr>
                <w:rFonts w:ascii="宋体" w:hAnsi="宋体"/>
                <w:sz w:val="24"/>
              </w:rPr>
            </w:pPr>
            <w:r w:rsidRPr="0077117F">
              <w:rPr>
                <w:rFonts w:ascii="宋体" w:hAnsi="宋体" w:hint="eastAsia"/>
                <w:sz w:val="24"/>
              </w:rPr>
              <w:t>邮编：</w:t>
            </w:r>
          </w:p>
        </w:tc>
        <w:tc>
          <w:tcPr>
            <w:tcW w:w="4981" w:type="dxa"/>
          </w:tcPr>
          <w:p w14:paraId="1441CC0F" w14:textId="77777777" w:rsidR="000D467F" w:rsidRPr="0077117F" w:rsidRDefault="004E566B">
            <w:pPr>
              <w:spacing w:line="440" w:lineRule="exact"/>
              <w:jc w:val="left"/>
              <w:rPr>
                <w:rFonts w:ascii="宋体" w:hAnsi="宋体"/>
                <w:sz w:val="24"/>
              </w:rPr>
            </w:pPr>
            <w:r w:rsidRPr="0077117F">
              <w:rPr>
                <w:rFonts w:ascii="宋体" w:hAnsi="宋体" w:hint="eastAsia"/>
                <w:sz w:val="24"/>
              </w:rPr>
              <w:t>邮编:400715</w:t>
            </w:r>
          </w:p>
        </w:tc>
      </w:tr>
      <w:tr w:rsidR="0077117F" w:rsidRPr="0077117F" w14:paraId="4147903C" w14:textId="77777777">
        <w:tc>
          <w:tcPr>
            <w:tcW w:w="4981" w:type="dxa"/>
            <w:gridSpan w:val="2"/>
          </w:tcPr>
          <w:p w14:paraId="570614D0" w14:textId="77777777" w:rsidR="000D467F" w:rsidRPr="0077117F" w:rsidRDefault="000D467F">
            <w:pPr>
              <w:spacing w:line="440" w:lineRule="exact"/>
              <w:jc w:val="left"/>
              <w:rPr>
                <w:rFonts w:ascii="宋体" w:hAnsi="宋体"/>
                <w:sz w:val="24"/>
              </w:rPr>
            </w:pPr>
          </w:p>
        </w:tc>
        <w:tc>
          <w:tcPr>
            <w:tcW w:w="4981" w:type="dxa"/>
          </w:tcPr>
          <w:p w14:paraId="1F595611" w14:textId="77777777" w:rsidR="000D467F" w:rsidRPr="0077117F" w:rsidRDefault="000D467F">
            <w:pPr>
              <w:spacing w:line="440" w:lineRule="exact"/>
              <w:jc w:val="left"/>
              <w:rPr>
                <w:rFonts w:ascii="宋体" w:hAnsi="宋体"/>
                <w:sz w:val="24"/>
              </w:rPr>
            </w:pPr>
          </w:p>
        </w:tc>
      </w:tr>
      <w:tr w:rsidR="0077117F" w:rsidRPr="0077117F" w14:paraId="2CAB274D" w14:textId="77777777">
        <w:tc>
          <w:tcPr>
            <w:tcW w:w="1462" w:type="dxa"/>
            <w:vMerge w:val="restart"/>
          </w:tcPr>
          <w:p w14:paraId="71752144" w14:textId="77777777" w:rsidR="000D467F" w:rsidRPr="0077117F" w:rsidRDefault="004E566B">
            <w:pPr>
              <w:spacing w:line="440" w:lineRule="exact"/>
              <w:ind w:rightChars="-50" w:right="-140"/>
              <w:jc w:val="right"/>
              <w:rPr>
                <w:rFonts w:ascii="宋体" w:hAnsi="宋体"/>
                <w:b/>
                <w:bCs/>
                <w:sz w:val="24"/>
              </w:rPr>
            </w:pPr>
            <w:r w:rsidRPr="0077117F">
              <w:rPr>
                <w:rFonts w:ascii="宋体" w:hAnsi="宋体" w:hint="eastAsia"/>
                <w:sz w:val="24"/>
              </w:rPr>
              <w:t>法定</w:t>
            </w:r>
            <w:r w:rsidRPr="0077117F">
              <w:rPr>
                <w:rFonts w:ascii="宋体" w:hAnsi="宋体"/>
                <w:sz w:val="24"/>
              </w:rPr>
              <w:t>代表人</w:t>
            </w:r>
            <w:r w:rsidRPr="0077117F">
              <w:rPr>
                <w:rFonts w:ascii="宋体" w:hAnsi="宋体" w:hint="eastAsia"/>
                <w:b/>
                <w:bCs/>
                <w:sz w:val="24"/>
              </w:rPr>
              <w:t>/</w:t>
            </w:r>
          </w:p>
          <w:p w14:paraId="358A14E1" w14:textId="77777777" w:rsidR="000D467F" w:rsidRPr="0077117F" w:rsidRDefault="004E566B">
            <w:pPr>
              <w:wordWrap w:val="0"/>
              <w:spacing w:line="440" w:lineRule="exact"/>
              <w:ind w:rightChars="-50" w:right="-140"/>
              <w:jc w:val="right"/>
              <w:rPr>
                <w:rFonts w:ascii="宋体" w:hAnsi="宋体"/>
                <w:sz w:val="24"/>
              </w:rPr>
            </w:pPr>
            <w:r w:rsidRPr="0077117F">
              <w:rPr>
                <w:rFonts w:ascii="宋体" w:hAnsi="宋体" w:hint="eastAsia"/>
                <w:sz w:val="24"/>
              </w:rPr>
              <w:t xml:space="preserve">授权代表人 </w:t>
            </w:r>
          </w:p>
        </w:tc>
        <w:tc>
          <w:tcPr>
            <w:tcW w:w="3519" w:type="dxa"/>
            <w:vMerge w:val="restart"/>
            <w:vAlign w:val="center"/>
          </w:tcPr>
          <w:p w14:paraId="0D4FDA3A" w14:textId="77777777" w:rsidR="000D467F" w:rsidRPr="0077117F" w:rsidRDefault="004E566B">
            <w:pPr>
              <w:spacing w:line="440" w:lineRule="exact"/>
              <w:ind w:leftChars="-100" w:left="-280"/>
              <w:rPr>
                <w:rFonts w:ascii="宋体" w:hAnsi="宋体"/>
                <w:sz w:val="24"/>
              </w:rPr>
            </w:pPr>
            <w:r w:rsidRPr="0077117F">
              <w:rPr>
                <w:rFonts w:ascii="宋体" w:hAnsi="宋体" w:hint="eastAsia"/>
                <w:sz w:val="24"/>
              </w:rPr>
              <w:t>（签字）：</w:t>
            </w:r>
          </w:p>
        </w:tc>
        <w:tc>
          <w:tcPr>
            <w:tcW w:w="4981" w:type="dxa"/>
          </w:tcPr>
          <w:p w14:paraId="4B73986B" w14:textId="77777777" w:rsidR="000D467F" w:rsidRPr="0077117F" w:rsidRDefault="004E566B">
            <w:pPr>
              <w:spacing w:line="440" w:lineRule="exact"/>
              <w:jc w:val="left"/>
              <w:rPr>
                <w:rFonts w:ascii="宋体" w:hAnsi="宋体"/>
                <w:sz w:val="24"/>
              </w:rPr>
            </w:pPr>
            <w:r w:rsidRPr="0077117F">
              <w:rPr>
                <w:rFonts w:ascii="宋体" w:hAnsi="宋体" w:hint="eastAsia"/>
                <w:sz w:val="24"/>
              </w:rPr>
              <w:t>用户单位（盖章）：</w:t>
            </w:r>
          </w:p>
        </w:tc>
      </w:tr>
      <w:tr w:rsidR="0077117F" w:rsidRPr="0077117F" w14:paraId="0B11AD47" w14:textId="77777777">
        <w:tc>
          <w:tcPr>
            <w:tcW w:w="1462" w:type="dxa"/>
            <w:vMerge/>
          </w:tcPr>
          <w:p w14:paraId="3D0F7410" w14:textId="77777777" w:rsidR="000D467F" w:rsidRPr="0077117F" w:rsidRDefault="000D467F">
            <w:pPr>
              <w:wordWrap w:val="0"/>
              <w:spacing w:line="440" w:lineRule="exact"/>
              <w:ind w:rightChars="-50" w:right="-140"/>
              <w:jc w:val="right"/>
              <w:rPr>
                <w:rFonts w:ascii="宋体" w:hAnsi="宋体"/>
                <w:sz w:val="24"/>
              </w:rPr>
            </w:pPr>
          </w:p>
        </w:tc>
        <w:tc>
          <w:tcPr>
            <w:tcW w:w="3519" w:type="dxa"/>
            <w:vMerge/>
            <w:vAlign w:val="center"/>
          </w:tcPr>
          <w:p w14:paraId="14E46168" w14:textId="77777777" w:rsidR="000D467F" w:rsidRPr="0077117F" w:rsidRDefault="000D467F">
            <w:pPr>
              <w:spacing w:line="440" w:lineRule="exact"/>
              <w:ind w:leftChars="-100" w:left="-280"/>
              <w:jc w:val="left"/>
              <w:rPr>
                <w:rFonts w:ascii="宋体" w:hAnsi="宋体"/>
                <w:sz w:val="24"/>
              </w:rPr>
            </w:pPr>
          </w:p>
        </w:tc>
        <w:tc>
          <w:tcPr>
            <w:tcW w:w="4981" w:type="dxa"/>
            <w:vAlign w:val="center"/>
          </w:tcPr>
          <w:p w14:paraId="18799339" w14:textId="77777777" w:rsidR="000D467F" w:rsidRPr="0077117F" w:rsidRDefault="004E566B">
            <w:pPr>
              <w:spacing w:line="440" w:lineRule="exact"/>
              <w:rPr>
                <w:rFonts w:ascii="宋体" w:hAnsi="宋体"/>
                <w:sz w:val="24"/>
              </w:rPr>
            </w:pPr>
            <w:r w:rsidRPr="0077117F">
              <w:rPr>
                <w:rFonts w:ascii="宋体" w:hAnsi="宋体" w:hint="eastAsia"/>
                <w:sz w:val="24"/>
              </w:rPr>
              <w:t>授权代表人（签字）：</w:t>
            </w:r>
          </w:p>
        </w:tc>
      </w:tr>
      <w:tr w:rsidR="0077117F" w:rsidRPr="0077117F" w14:paraId="1481036B" w14:textId="77777777">
        <w:tc>
          <w:tcPr>
            <w:tcW w:w="4981" w:type="dxa"/>
            <w:gridSpan w:val="2"/>
          </w:tcPr>
          <w:p w14:paraId="40313FC7" w14:textId="77777777" w:rsidR="000D467F" w:rsidRPr="0077117F" w:rsidRDefault="000D467F">
            <w:pPr>
              <w:spacing w:line="440" w:lineRule="exact"/>
              <w:jc w:val="left"/>
              <w:rPr>
                <w:rFonts w:ascii="宋体" w:hAnsi="宋体"/>
                <w:sz w:val="24"/>
              </w:rPr>
            </w:pPr>
          </w:p>
        </w:tc>
        <w:tc>
          <w:tcPr>
            <w:tcW w:w="4981" w:type="dxa"/>
          </w:tcPr>
          <w:p w14:paraId="3C689DF8" w14:textId="77777777" w:rsidR="000D467F" w:rsidRPr="0077117F" w:rsidRDefault="000D467F">
            <w:pPr>
              <w:spacing w:line="440" w:lineRule="exact"/>
              <w:jc w:val="left"/>
              <w:rPr>
                <w:rFonts w:ascii="宋体" w:hAnsi="宋体"/>
                <w:sz w:val="24"/>
              </w:rPr>
            </w:pPr>
          </w:p>
        </w:tc>
      </w:tr>
      <w:tr w:rsidR="004E566B" w:rsidRPr="0077117F" w14:paraId="48EE6A84" w14:textId="77777777">
        <w:tc>
          <w:tcPr>
            <w:tcW w:w="4981" w:type="dxa"/>
            <w:gridSpan w:val="2"/>
          </w:tcPr>
          <w:p w14:paraId="346CEEEC" w14:textId="77777777" w:rsidR="000D467F" w:rsidRPr="0077117F" w:rsidRDefault="004E566B">
            <w:pPr>
              <w:spacing w:line="440" w:lineRule="exact"/>
              <w:jc w:val="left"/>
              <w:rPr>
                <w:rFonts w:ascii="宋体" w:hAnsi="宋体"/>
                <w:sz w:val="24"/>
              </w:rPr>
            </w:pPr>
            <w:r w:rsidRPr="0077117F">
              <w:rPr>
                <w:rStyle w:val="afc"/>
                <w:rFonts w:ascii="宋体" w:hAnsi="宋体" w:hint="eastAsia"/>
                <w:bCs/>
                <w:sz w:val="24"/>
              </w:rPr>
              <w:t>签约日期：      年     月     日</w:t>
            </w:r>
          </w:p>
        </w:tc>
        <w:tc>
          <w:tcPr>
            <w:tcW w:w="4981" w:type="dxa"/>
          </w:tcPr>
          <w:p w14:paraId="52169F69" w14:textId="77777777" w:rsidR="000D467F" w:rsidRPr="0077117F" w:rsidRDefault="004E566B">
            <w:pPr>
              <w:spacing w:line="440" w:lineRule="exact"/>
              <w:jc w:val="left"/>
              <w:rPr>
                <w:rFonts w:ascii="宋体" w:hAnsi="宋体"/>
                <w:sz w:val="24"/>
              </w:rPr>
            </w:pPr>
            <w:r w:rsidRPr="0077117F">
              <w:rPr>
                <w:rFonts w:ascii="宋体" w:hAnsi="宋体" w:hint="eastAsia"/>
                <w:sz w:val="24"/>
              </w:rPr>
              <w:t>签约日期：      年     月     日</w:t>
            </w:r>
          </w:p>
        </w:tc>
      </w:tr>
    </w:tbl>
    <w:p w14:paraId="7D792EF4" w14:textId="77777777" w:rsidR="000D467F" w:rsidRPr="0077117F" w:rsidRDefault="000D467F">
      <w:pPr>
        <w:ind w:right="-153"/>
        <w:rPr>
          <w:sz w:val="24"/>
          <w:szCs w:val="24"/>
        </w:rPr>
      </w:pPr>
    </w:p>
    <w:p w14:paraId="2D0B4126" w14:textId="77777777" w:rsidR="000D467F" w:rsidRPr="0077117F" w:rsidRDefault="000D467F">
      <w:pPr>
        <w:ind w:right="-153"/>
        <w:rPr>
          <w:sz w:val="24"/>
          <w:szCs w:val="24"/>
        </w:rPr>
      </w:pPr>
    </w:p>
    <w:p w14:paraId="23CF280C" w14:textId="77777777" w:rsidR="000D467F" w:rsidRPr="0077117F" w:rsidRDefault="004E566B">
      <w:pPr>
        <w:pStyle w:val="1"/>
        <w:spacing w:line="288" w:lineRule="auto"/>
        <w:jc w:val="center"/>
        <w:rPr>
          <w:b/>
          <w:bCs/>
        </w:rPr>
      </w:pPr>
      <w:r w:rsidRPr="0077117F">
        <w:rPr>
          <w:rFonts w:hint="eastAsia"/>
          <w:b/>
          <w:bCs/>
        </w:rPr>
        <w:t>进口仪器设备采购合同</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765"/>
        <w:gridCol w:w="2694"/>
        <w:gridCol w:w="2630"/>
      </w:tblGrid>
      <w:tr w:rsidR="0077117F" w:rsidRPr="0077117F" w14:paraId="67F1AA82" w14:textId="77777777">
        <w:tc>
          <w:tcPr>
            <w:tcW w:w="879" w:type="dxa"/>
            <w:tcBorders>
              <w:top w:val="nil"/>
              <w:left w:val="nil"/>
              <w:bottom w:val="nil"/>
              <w:right w:val="nil"/>
            </w:tcBorders>
          </w:tcPr>
          <w:p w14:paraId="5D4014A5" w14:textId="77777777" w:rsidR="000D467F" w:rsidRPr="0077117F" w:rsidRDefault="004E566B">
            <w:pPr>
              <w:spacing w:line="288" w:lineRule="auto"/>
              <w:jc w:val="left"/>
              <w:rPr>
                <w:rFonts w:ascii="宋体" w:hAnsi="宋体" w:cs="宋体"/>
                <w:b/>
                <w:bCs/>
                <w:sz w:val="24"/>
                <w:szCs w:val="24"/>
              </w:rPr>
            </w:pPr>
            <w:r w:rsidRPr="0077117F">
              <w:rPr>
                <w:rFonts w:ascii="宋体" w:hAnsi="宋体" w:cs="宋体" w:hint="eastAsia"/>
                <w:b/>
                <w:bCs/>
                <w:sz w:val="24"/>
                <w:szCs w:val="24"/>
              </w:rPr>
              <w:t>供方：</w:t>
            </w:r>
          </w:p>
        </w:tc>
        <w:tc>
          <w:tcPr>
            <w:tcW w:w="3765" w:type="dxa"/>
            <w:tcBorders>
              <w:top w:val="nil"/>
              <w:left w:val="nil"/>
              <w:right w:val="nil"/>
            </w:tcBorders>
          </w:tcPr>
          <w:p w14:paraId="7E64F84C" w14:textId="77777777" w:rsidR="000D467F" w:rsidRPr="0077117F" w:rsidRDefault="000D467F">
            <w:pPr>
              <w:spacing w:line="288" w:lineRule="auto"/>
              <w:jc w:val="left"/>
              <w:rPr>
                <w:rFonts w:ascii="宋体" w:hAnsi="宋体" w:cs="宋体"/>
                <w:b/>
                <w:bCs/>
                <w:sz w:val="24"/>
                <w:szCs w:val="24"/>
              </w:rPr>
            </w:pPr>
          </w:p>
        </w:tc>
        <w:tc>
          <w:tcPr>
            <w:tcW w:w="2694" w:type="dxa"/>
            <w:tcBorders>
              <w:top w:val="nil"/>
              <w:left w:val="nil"/>
              <w:bottom w:val="nil"/>
              <w:right w:val="nil"/>
            </w:tcBorders>
          </w:tcPr>
          <w:p w14:paraId="02966D34" w14:textId="77777777" w:rsidR="000D467F" w:rsidRPr="0077117F" w:rsidRDefault="004E566B">
            <w:pPr>
              <w:wordWrap w:val="0"/>
              <w:spacing w:line="288" w:lineRule="auto"/>
              <w:jc w:val="right"/>
              <w:rPr>
                <w:rFonts w:ascii="宋体" w:hAnsi="宋体" w:cs="宋体"/>
                <w:sz w:val="24"/>
                <w:szCs w:val="24"/>
              </w:rPr>
            </w:pPr>
            <w:r w:rsidRPr="0077117F">
              <w:rPr>
                <w:rFonts w:ascii="宋体" w:hAnsi="宋体" w:cs="宋体" w:hint="eastAsia"/>
                <w:b/>
                <w:bCs/>
                <w:sz w:val="24"/>
                <w:szCs w:val="24"/>
              </w:rPr>
              <w:t>合同编号</w:t>
            </w:r>
            <w:r w:rsidRPr="0077117F">
              <w:rPr>
                <w:rFonts w:ascii="宋体" w:hAnsi="宋体" w:cs="宋体" w:hint="eastAsia"/>
                <w:sz w:val="24"/>
                <w:szCs w:val="24"/>
              </w:rPr>
              <w:t>：</w:t>
            </w:r>
          </w:p>
        </w:tc>
        <w:tc>
          <w:tcPr>
            <w:tcW w:w="2630" w:type="dxa"/>
            <w:tcBorders>
              <w:top w:val="nil"/>
              <w:left w:val="nil"/>
              <w:right w:val="nil"/>
            </w:tcBorders>
          </w:tcPr>
          <w:p w14:paraId="5FE82574" w14:textId="77777777" w:rsidR="000D467F" w:rsidRPr="0077117F" w:rsidRDefault="004E566B">
            <w:pPr>
              <w:wordWrap w:val="0"/>
              <w:spacing w:line="288" w:lineRule="auto"/>
              <w:jc w:val="left"/>
              <w:rPr>
                <w:rFonts w:ascii="宋体" w:hAnsi="宋体" w:cs="宋体"/>
                <w:sz w:val="24"/>
                <w:szCs w:val="24"/>
              </w:rPr>
            </w:pPr>
            <w:r w:rsidRPr="0077117F">
              <w:rPr>
                <w:rFonts w:ascii="宋体" w:hAnsi="宋体" w:cs="宋体" w:hint="eastAsia"/>
                <w:b/>
                <w:bCs/>
                <w:sz w:val="24"/>
                <w:szCs w:val="24"/>
              </w:rPr>
              <w:t>SS2017</w:t>
            </w:r>
          </w:p>
        </w:tc>
      </w:tr>
      <w:tr w:rsidR="0077117F" w:rsidRPr="0077117F" w14:paraId="7E6F13BE" w14:textId="77777777">
        <w:tc>
          <w:tcPr>
            <w:tcW w:w="879" w:type="dxa"/>
            <w:tcBorders>
              <w:top w:val="nil"/>
              <w:left w:val="nil"/>
              <w:bottom w:val="nil"/>
              <w:right w:val="nil"/>
            </w:tcBorders>
          </w:tcPr>
          <w:p w14:paraId="3D272620" w14:textId="77777777" w:rsidR="000D467F" w:rsidRPr="0077117F" w:rsidRDefault="004E566B">
            <w:pPr>
              <w:wordWrap w:val="0"/>
              <w:spacing w:line="288" w:lineRule="auto"/>
              <w:jc w:val="left"/>
              <w:rPr>
                <w:rFonts w:ascii="宋体" w:hAnsi="宋体" w:cs="宋体"/>
                <w:b/>
                <w:bCs/>
                <w:sz w:val="24"/>
                <w:szCs w:val="24"/>
              </w:rPr>
            </w:pPr>
            <w:r w:rsidRPr="0077117F">
              <w:rPr>
                <w:rFonts w:ascii="宋体" w:hAnsi="宋体" w:cs="宋体" w:hint="eastAsia"/>
                <w:b/>
                <w:bCs/>
                <w:sz w:val="24"/>
                <w:szCs w:val="24"/>
              </w:rPr>
              <w:lastRenderedPageBreak/>
              <w:t>需方：</w:t>
            </w:r>
          </w:p>
        </w:tc>
        <w:tc>
          <w:tcPr>
            <w:tcW w:w="3765" w:type="dxa"/>
            <w:tcBorders>
              <w:left w:val="nil"/>
              <w:right w:val="nil"/>
            </w:tcBorders>
          </w:tcPr>
          <w:p w14:paraId="21EE7EDB" w14:textId="77777777" w:rsidR="000D467F" w:rsidRPr="0077117F" w:rsidRDefault="004E566B">
            <w:pPr>
              <w:wordWrap w:val="0"/>
              <w:spacing w:line="288" w:lineRule="auto"/>
              <w:jc w:val="left"/>
              <w:rPr>
                <w:rFonts w:ascii="宋体" w:hAnsi="宋体" w:cs="宋体"/>
                <w:sz w:val="24"/>
                <w:szCs w:val="24"/>
              </w:rPr>
            </w:pPr>
            <w:r w:rsidRPr="0077117F">
              <w:rPr>
                <w:rFonts w:ascii="宋体" w:hAnsi="宋体" w:cs="宋体" w:hint="eastAsia"/>
                <w:b/>
                <w:bCs/>
                <w:sz w:val="24"/>
                <w:szCs w:val="24"/>
              </w:rPr>
              <w:t>西南大学</w:t>
            </w:r>
            <w:r w:rsidRPr="0077117F">
              <w:rPr>
                <w:rFonts w:ascii="宋体" w:hAnsi="宋体" w:cs="宋体" w:hint="eastAsia"/>
                <w:bCs/>
                <w:spacing w:val="-6"/>
                <w:sz w:val="24"/>
                <w:szCs w:val="24"/>
              </w:rPr>
              <w:t>附属中学校</w:t>
            </w:r>
          </w:p>
        </w:tc>
        <w:tc>
          <w:tcPr>
            <w:tcW w:w="2694" w:type="dxa"/>
            <w:tcBorders>
              <w:top w:val="nil"/>
              <w:left w:val="nil"/>
              <w:bottom w:val="nil"/>
              <w:right w:val="nil"/>
            </w:tcBorders>
          </w:tcPr>
          <w:p w14:paraId="55855A3E" w14:textId="77777777" w:rsidR="000D467F" w:rsidRPr="0077117F" w:rsidRDefault="004E566B">
            <w:pPr>
              <w:wordWrap w:val="0"/>
              <w:spacing w:line="288" w:lineRule="auto"/>
              <w:jc w:val="right"/>
              <w:rPr>
                <w:rFonts w:ascii="宋体" w:hAnsi="宋体" w:cs="宋体"/>
                <w:b/>
                <w:bCs/>
                <w:sz w:val="24"/>
                <w:szCs w:val="24"/>
              </w:rPr>
            </w:pPr>
            <w:r w:rsidRPr="0077117F">
              <w:rPr>
                <w:rFonts w:ascii="宋体" w:hAnsi="宋体" w:cs="宋体" w:hint="eastAsia"/>
                <w:b/>
                <w:bCs/>
                <w:sz w:val="24"/>
                <w:szCs w:val="24"/>
              </w:rPr>
              <w:t>需方用户单位：</w:t>
            </w:r>
          </w:p>
        </w:tc>
        <w:tc>
          <w:tcPr>
            <w:tcW w:w="2630" w:type="dxa"/>
            <w:tcBorders>
              <w:left w:val="nil"/>
              <w:right w:val="nil"/>
            </w:tcBorders>
          </w:tcPr>
          <w:p w14:paraId="77E3EFAF" w14:textId="77777777" w:rsidR="000D467F" w:rsidRPr="0077117F" w:rsidRDefault="000D467F">
            <w:pPr>
              <w:wordWrap w:val="0"/>
              <w:spacing w:line="288" w:lineRule="auto"/>
              <w:jc w:val="left"/>
              <w:rPr>
                <w:rFonts w:ascii="宋体" w:hAnsi="宋体" w:cs="宋体"/>
                <w:sz w:val="24"/>
                <w:szCs w:val="24"/>
              </w:rPr>
            </w:pPr>
          </w:p>
        </w:tc>
      </w:tr>
    </w:tbl>
    <w:p w14:paraId="065553F1" w14:textId="77777777" w:rsidR="000D467F" w:rsidRPr="0077117F" w:rsidRDefault="004E566B">
      <w:pPr>
        <w:spacing w:line="288" w:lineRule="auto"/>
        <w:rPr>
          <w:rFonts w:ascii="宋体" w:hAnsi="宋体" w:cs="宋体"/>
          <w:sz w:val="24"/>
          <w:szCs w:val="24"/>
        </w:rPr>
      </w:pPr>
      <w:r w:rsidRPr="0077117F">
        <w:rPr>
          <w:rFonts w:ascii="宋体" w:hAnsi="宋体" w:cs="宋体" w:hint="eastAsia"/>
          <w:b/>
          <w:bCs/>
          <w:sz w:val="24"/>
          <w:szCs w:val="24"/>
        </w:rPr>
        <w:t xml:space="preserve">                                 </w:t>
      </w:r>
    </w:p>
    <w:p w14:paraId="1281F808" w14:textId="77777777" w:rsidR="000D467F" w:rsidRPr="0077117F" w:rsidRDefault="004E566B">
      <w:pPr>
        <w:spacing w:line="288" w:lineRule="auto"/>
        <w:ind w:firstLineChars="200" w:firstLine="480"/>
        <w:rPr>
          <w:rFonts w:ascii="宋体" w:hAnsi="宋体" w:cs="宋体"/>
          <w:sz w:val="24"/>
          <w:szCs w:val="24"/>
        </w:rPr>
      </w:pPr>
      <w:r w:rsidRPr="0077117F">
        <w:rPr>
          <w:rFonts w:ascii="宋体" w:hAnsi="宋体" w:cs="宋体" w:hint="eastAsia"/>
          <w:sz w:val="24"/>
          <w:szCs w:val="24"/>
        </w:rPr>
        <w:t>需方就所需进口仪器、设备（包括相关硬件、软件、集成系统在内，以下统称货物/产品）按照采购程序进行采购（采购项目编号：</w:t>
      </w:r>
      <w:r w:rsidRPr="0077117F">
        <w:rPr>
          <w:rFonts w:ascii="宋体" w:hAnsi="宋体" w:cs="宋体" w:hint="eastAsia"/>
          <w:sz w:val="24"/>
          <w:szCs w:val="24"/>
          <w:u w:val="single"/>
        </w:rPr>
        <w:t xml:space="preserve">             </w:t>
      </w:r>
      <w:r w:rsidRPr="0077117F">
        <w:rPr>
          <w:rFonts w:ascii="宋体" w:hAnsi="宋体" w:cs="宋体" w:hint="eastAsia"/>
          <w:sz w:val="24"/>
          <w:szCs w:val="24"/>
        </w:rPr>
        <w:t>；项目名称：</w:t>
      </w:r>
      <w:r w:rsidRPr="0077117F">
        <w:rPr>
          <w:rFonts w:ascii="宋体" w:hAnsi="宋体" w:cs="宋体" w:hint="eastAsia"/>
          <w:sz w:val="24"/>
          <w:szCs w:val="24"/>
          <w:u w:val="single"/>
        </w:rPr>
        <w:t xml:space="preserve">               </w:t>
      </w:r>
      <w:r w:rsidRPr="0077117F">
        <w:rPr>
          <w:rFonts w:ascii="宋体" w:hAnsi="宋体" w:cs="宋体" w:hint="eastAsia"/>
          <w:sz w:val="24"/>
          <w:szCs w:val="24"/>
        </w:rPr>
        <w:t>）后，确定供方为中标（成交）供应商。依据《中华人民共和国政府采购法》、《中华人民共和国合同法》等有关法律、法规，遵循平等、自愿、公平和诚实信用原则，供、需双方协商一致，签订本合同。</w:t>
      </w:r>
    </w:p>
    <w:p w14:paraId="1F14F638" w14:textId="77777777" w:rsidR="000D467F" w:rsidRPr="0077117F" w:rsidRDefault="004E566B">
      <w:pPr>
        <w:spacing w:line="288" w:lineRule="auto"/>
        <w:ind w:firstLineChars="200" w:firstLine="482"/>
        <w:rPr>
          <w:rFonts w:ascii="宋体" w:hAnsi="宋体" w:cs="宋体"/>
          <w:b/>
          <w:bCs/>
          <w:sz w:val="24"/>
          <w:szCs w:val="24"/>
        </w:rPr>
      </w:pPr>
      <w:r w:rsidRPr="0077117F">
        <w:rPr>
          <w:rFonts w:ascii="宋体" w:hAnsi="宋体" w:cs="宋体" w:hint="eastAsia"/>
          <w:b/>
          <w:bCs/>
          <w:sz w:val="24"/>
          <w:szCs w:val="24"/>
        </w:rPr>
        <w:t>一、商务条款</w:t>
      </w:r>
    </w:p>
    <w:p w14:paraId="02367560" w14:textId="77777777" w:rsidR="000D467F" w:rsidRPr="0077117F" w:rsidRDefault="004E566B">
      <w:pPr>
        <w:spacing w:line="288" w:lineRule="auto"/>
        <w:ind w:firstLineChars="200" w:firstLine="480"/>
        <w:rPr>
          <w:rFonts w:ascii="宋体" w:hAnsi="宋体" w:cs="宋体"/>
          <w:sz w:val="24"/>
          <w:szCs w:val="24"/>
        </w:rPr>
      </w:pPr>
      <w:r w:rsidRPr="0077117F">
        <w:rPr>
          <w:rFonts w:ascii="宋体" w:hAnsi="宋体" w:cs="宋体" w:hint="eastAsia"/>
          <w:sz w:val="24"/>
          <w:szCs w:val="24"/>
        </w:rPr>
        <w:t>1.1 货物清单</w:t>
      </w:r>
    </w:p>
    <w:tbl>
      <w:tblPr>
        <w:tblW w:w="10122" w:type="dxa"/>
        <w:tblCellSpacing w:w="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84"/>
        <w:gridCol w:w="654"/>
        <w:gridCol w:w="1463"/>
        <w:gridCol w:w="782"/>
        <w:gridCol w:w="782"/>
        <w:gridCol w:w="782"/>
        <w:gridCol w:w="1714"/>
        <w:gridCol w:w="1117"/>
        <w:gridCol w:w="2344"/>
      </w:tblGrid>
      <w:tr w:rsidR="0077117F" w:rsidRPr="0077117F" w14:paraId="5B14AB6A" w14:textId="77777777">
        <w:trPr>
          <w:trHeight w:val="250"/>
          <w:tblCellSpacing w:w="0" w:type="dxa"/>
        </w:trPr>
        <w:tc>
          <w:tcPr>
            <w:tcW w:w="1138" w:type="dxa"/>
            <w:gridSpan w:val="2"/>
            <w:vAlign w:val="center"/>
          </w:tcPr>
          <w:p w14:paraId="7E418BBC" w14:textId="77777777" w:rsidR="000D467F" w:rsidRPr="0077117F" w:rsidRDefault="004E566B">
            <w:pPr>
              <w:widowControl/>
              <w:spacing w:line="288" w:lineRule="auto"/>
              <w:jc w:val="center"/>
              <w:rPr>
                <w:rFonts w:ascii="仿宋border-color : #000" w:eastAsia="仿宋border-color : #000" w:hAnsi="仿宋border-color : #000" w:cs="仿宋border-color : #000"/>
                <w:sz w:val="21"/>
                <w:szCs w:val="21"/>
              </w:rPr>
            </w:pPr>
            <w:r w:rsidRPr="0077117F">
              <w:rPr>
                <w:rFonts w:ascii="仿宋border-color : #000" w:eastAsia="仿宋border-color : #000" w:hAnsi="仿宋border-color : #000" w:cs="仿宋border-color : #000" w:hint="eastAsia"/>
                <w:sz w:val="21"/>
                <w:szCs w:val="21"/>
              </w:rPr>
              <w:t>中文</w:t>
            </w:r>
            <w:r w:rsidRPr="0077117F">
              <w:rPr>
                <w:rFonts w:ascii="仿宋border-color : #000" w:eastAsia="仿宋border-color : #000" w:hAnsi="仿宋border-color : #000" w:cs="仿宋border-color : #000"/>
                <w:sz w:val="21"/>
                <w:szCs w:val="21"/>
              </w:rPr>
              <w:t>名称</w:t>
            </w:r>
          </w:p>
        </w:tc>
        <w:tc>
          <w:tcPr>
            <w:tcW w:w="5523" w:type="dxa"/>
            <w:gridSpan w:val="5"/>
            <w:vAlign w:val="center"/>
          </w:tcPr>
          <w:p w14:paraId="339A9D6B" w14:textId="77777777" w:rsidR="000D467F" w:rsidRPr="0077117F" w:rsidRDefault="000D467F">
            <w:pPr>
              <w:widowControl/>
              <w:spacing w:line="288" w:lineRule="auto"/>
              <w:jc w:val="left"/>
              <w:rPr>
                <w:rFonts w:ascii="仿宋" w:eastAsia="仿宋" w:hAnsi="仿宋" w:cs="仿宋"/>
                <w:sz w:val="21"/>
                <w:szCs w:val="21"/>
              </w:rPr>
            </w:pPr>
          </w:p>
        </w:tc>
        <w:tc>
          <w:tcPr>
            <w:tcW w:w="1117" w:type="dxa"/>
            <w:vMerge w:val="restart"/>
            <w:vAlign w:val="center"/>
          </w:tcPr>
          <w:p w14:paraId="4D95CE7D" w14:textId="77777777" w:rsidR="000D467F" w:rsidRPr="0077117F" w:rsidRDefault="004E566B">
            <w:pPr>
              <w:widowControl/>
              <w:spacing w:line="288" w:lineRule="auto"/>
              <w:jc w:val="center"/>
              <w:rPr>
                <w:rFonts w:ascii="仿宋" w:eastAsia="仿宋" w:hAnsi="仿宋" w:cs="仿宋"/>
                <w:sz w:val="21"/>
                <w:szCs w:val="21"/>
              </w:rPr>
            </w:pPr>
            <w:r w:rsidRPr="0077117F">
              <w:rPr>
                <w:rFonts w:ascii="仿宋" w:eastAsia="仿宋" w:hAnsi="仿宋" w:cs="仿宋" w:hint="eastAsia"/>
                <w:sz w:val="21"/>
                <w:szCs w:val="21"/>
              </w:rPr>
              <w:t>生产厂家</w:t>
            </w:r>
          </w:p>
        </w:tc>
        <w:tc>
          <w:tcPr>
            <w:tcW w:w="2344" w:type="dxa"/>
            <w:vMerge w:val="restart"/>
            <w:vAlign w:val="center"/>
          </w:tcPr>
          <w:p w14:paraId="071F693B" w14:textId="77777777" w:rsidR="000D467F" w:rsidRPr="0077117F" w:rsidRDefault="000D467F">
            <w:pPr>
              <w:spacing w:line="288" w:lineRule="auto"/>
              <w:rPr>
                <w:rFonts w:ascii="仿宋" w:eastAsia="仿宋" w:hAnsi="仿宋" w:cs="仿宋"/>
                <w:sz w:val="21"/>
                <w:szCs w:val="21"/>
              </w:rPr>
            </w:pPr>
          </w:p>
        </w:tc>
      </w:tr>
      <w:tr w:rsidR="0077117F" w:rsidRPr="0077117F" w14:paraId="22183D54" w14:textId="77777777">
        <w:trPr>
          <w:trHeight w:val="250"/>
          <w:tblCellSpacing w:w="0" w:type="dxa"/>
        </w:trPr>
        <w:tc>
          <w:tcPr>
            <w:tcW w:w="1138" w:type="dxa"/>
            <w:gridSpan w:val="2"/>
            <w:vAlign w:val="center"/>
          </w:tcPr>
          <w:p w14:paraId="4300D713" w14:textId="77777777" w:rsidR="000D467F" w:rsidRPr="0077117F" w:rsidRDefault="004E566B">
            <w:pPr>
              <w:widowControl/>
              <w:spacing w:line="288" w:lineRule="auto"/>
              <w:jc w:val="center"/>
              <w:rPr>
                <w:rFonts w:ascii="仿宋border-color : #000" w:eastAsia="仿宋border-color : #000" w:hAnsi="仿宋border-color : #000" w:cs="仿宋border-color : #000"/>
                <w:sz w:val="21"/>
                <w:szCs w:val="21"/>
              </w:rPr>
            </w:pPr>
            <w:r w:rsidRPr="0077117F">
              <w:rPr>
                <w:rFonts w:ascii="仿宋border-color : #000" w:eastAsia="仿宋border-color : #000" w:hAnsi="仿宋border-color : #000" w:cs="仿宋border-color : #000" w:hint="eastAsia"/>
                <w:sz w:val="21"/>
                <w:szCs w:val="21"/>
              </w:rPr>
              <w:t>英文名称</w:t>
            </w:r>
          </w:p>
        </w:tc>
        <w:tc>
          <w:tcPr>
            <w:tcW w:w="5523" w:type="dxa"/>
            <w:gridSpan w:val="5"/>
            <w:vAlign w:val="center"/>
          </w:tcPr>
          <w:p w14:paraId="1247DE61" w14:textId="77777777" w:rsidR="000D467F" w:rsidRPr="0077117F" w:rsidRDefault="000D467F">
            <w:pPr>
              <w:widowControl/>
              <w:spacing w:line="288" w:lineRule="auto"/>
              <w:jc w:val="left"/>
              <w:rPr>
                <w:rFonts w:ascii="仿宋" w:eastAsia="仿宋" w:hAnsi="仿宋" w:cs="仿宋"/>
                <w:sz w:val="21"/>
                <w:szCs w:val="21"/>
              </w:rPr>
            </w:pPr>
          </w:p>
        </w:tc>
        <w:tc>
          <w:tcPr>
            <w:tcW w:w="1117" w:type="dxa"/>
            <w:vMerge/>
            <w:vAlign w:val="center"/>
          </w:tcPr>
          <w:p w14:paraId="6A2AE6FC" w14:textId="77777777" w:rsidR="000D467F" w:rsidRPr="0077117F" w:rsidRDefault="000D467F">
            <w:pPr>
              <w:widowControl/>
              <w:spacing w:line="288" w:lineRule="auto"/>
              <w:jc w:val="center"/>
              <w:rPr>
                <w:rFonts w:ascii="仿宋" w:eastAsia="仿宋" w:hAnsi="仿宋" w:cs="仿宋"/>
                <w:sz w:val="21"/>
                <w:szCs w:val="21"/>
              </w:rPr>
            </w:pPr>
          </w:p>
        </w:tc>
        <w:tc>
          <w:tcPr>
            <w:tcW w:w="2344" w:type="dxa"/>
            <w:vMerge/>
            <w:vAlign w:val="center"/>
          </w:tcPr>
          <w:p w14:paraId="0AEC30C9" w14:textId="77777777" w:rsidR="000D467F" w:rsidRPr="0077117F" w:rsidRDefault="000D467F">
            <w:pPr>
              <w:spacing w:line="288" w:lineRule="auto"/>
              <w:rPr>
                <w:rFonts w:ascii="仿宋" w:eastAsia="仿宋" w:hAnsi="仿宋" w:cs="仿宋"/>
                <w:sz w:val="21"/>
                <w:szCs w:val="21"/>
              </w:rPr>
            </w:pPr>
          </w:p>
        </w:tc>
      </w:tr>
      <w:tr w:rsidR="0077117F" w:rsidRPr="0077117F" w14:paraId="7DB93720" w14:textId="77777777">
        <w:trPr>
          <w:tblCellSpacing w:w="0" w:type="dxa"/>
        </w:trPr>
        <w:tc>
          <w:tcPr>
            <w:tcW w:w="1138" w:type="dxa"/>
            <w:gridSpan w:val="2"/>
            <w:vAlign w:val="center"/>
          </w:tcPr>
          <w:p w14:paraId="16F57CBC" w14:textId="77777777" w:rsidR="000D467F" w:rsidRPr="0077117F" w:rsidRDefault="004E566B">
            <w:pPr>
              <w:widowControl/>
              <w:spacing w:line="288" w:lineRule="auto"/>
              <w:jc w:val="center"/>
              <w:rPr>
                <w:rFonts w:ascii="仿宋" w:eastAsia="仿宋" w:hAnsi="仿宋" w:cs="仿宋"/>
                <w:sz w:val="21"/>
                <w:szCs w:val="21"/>
              </w:rPr>
            </w:pPr>
            <w:r w:rsidRPr="0077117F">
              <w:rPr>
                <w:rFonts w:ascii="仿宋" w:eastAsia="仿宋" w:hAnsi="仿宋" w:cs="仿宋" w:hint="eastAsia"/>
                <w:sz w:val="21"/>
                <w:szCs w:val="21"/>
              </w:rPr>
              <w:t>品牌</w:t>
            </w:r>
          </w:p>
        </w:tc>
        <w:tc>
          <w:tcPr>
            <w:tcW w:w="2245" w:type="dxa"/>
            <w:gridSpan w:val="2"/>
            <w:vAlign w:val="center"/>
          </w:tcPr>
          <w:p w14:paraId="62BEFB22" w14:textId="77777777" w:rsidR="000D467F" w:rsidRPr="0077117F" w:rsidRDefault="000D467F">
            <w:pPr>
              <w:widowControl/>
              <w:spacing w:line="288" w:lineRule="auto"/>
              <w:jc w:val="left"/>
              <w:rPr>
                <w:rFonts w:ascii="仿宋" w:eastAsia="仿宋" w:hAnsi="仿宋" w:cs="仿宋"/>
                <w:sz w:val="21"/>
                <w:szCs w:val="21"/>
              </w:rPr>
            </w:pPr>
          </w:p>
        </w:tc>
        <w:tc>
          <w:tcPr>
            <w:tcW w:w="782" w:type="dxa"/>
            <w:vAlign w:val="center"/>
          </w:tcPr>
          <w:p w14:paraId="53B52217" w14:textId="77777777" w:rsidR="000D467F" w:rsidRPr="0077117F" w:rsidRDefault="004E566B">
            <w:pPr>
              <w:widowControl/>
              <w:spacing w:line="288" w:lineRule="auto"/>
              <w:jc w:val="center"/>
              <w:rPr>
                <w:rFonts w:ascii="仿宋" w:eastAsia="仿宋" w:hAnsi="仿宋" w:cs="仿宋"/>
                <w:sz w:val="21"/>
                <w:szCs w:val="21"/>
              </w:rPr>
            </w:pPr>
            <w:r w:rsidRPr="0077117F">
              <w:rPr>
                <w:rFonts w:ascii="仿宋" w:eastAsia="仿宋" w:hAnsi="仿宋" w:cs="仿宋" w:hint="eastAsia"/>
                <w:sz w:val="21"/>
                <w:szCs w:val="21"/>
              </w:rPr>
              <w:t>型号</w:t>
            </w:r>
          </w:p>
        </w:tc>
        <w:tc>
          <w:tcPr>
            <w:tcW w:w="2496" w:type="dxa"/>
            <w:gridSpan w:val="2"/>
            <w:vAlign w:val="center"/>
          </w:tcPr>
          <w:p w14:paraId="66E9A4EB" w14:textId="77777777" w:rsidR="000D467F" w:rsidRPr="0077117F" w:rsidRDefault="000D467F">
            <w:pPr>
              <w:widowControl/>
              <w:spacing w:line="288" w:lineRule="auto"/>
              <w:jc w:val="left"/>
              <w:rPr>
                <w:rFonts w:ascii="仿宋" w:eastAsia="仿宋" w:hAnsi="仿宋" w:cs="仿宋"/>
                <w:sz w:val="21"/>
                <w:szCs w:val="21"/>
              </w:rPr>
            </w:pPr>
          </w:p>
        </w:tc>
        <w:tc>
          <w:tcPr>
            <w:tcW w:w="1117" w:type="dxa"/>
            <w:vAlign w:val="center"/>
          </w:tcPr>
          <w:p w14:paraId="2C68C009" w14:textId="77777777" w:rsidR="000D467F" w:rsidRPr="0077117F" w:rsidRDefault="004E566B">
            <w:pPr>
              <w:widowControl/>
              <w:spacing w:line="288" w:lineRule="auto"/>
              <w:jc w:val="center"/>
              <w:rPr>
                <w:rFonts w:ascii="仿宋" w:eastAsia="仿宋" w:hAnsi="仿宋" w:cs="仿宋"/>
                <w:sz w:val="21"/>
                <w:szCs w:val="21"/>
              </w:rPr>
            </w:pPr>
            <w:r w:rsidRPr="0077117F">
              <w:rPr>
                <w:rFonts w:ascii="仿宋" w:eastAsia="仿宋" w:hAnsi="仿宋" w:cs="仿宋" w:hint="eastAsia"/>
                <w:sz w:val="21"/>
                <w:szCs w:val="21"/>
              </w:rPr>
              <w:t>原产地</w:t>
            </w:r>
          </w:p>
        </w:tc>
        <w:tc>
          <w:tcPr>
            <w:tcW w:w="2344" w:type="dxa"/>
            <w:vAlign w:val="center"/>
          </w:tcPr>
          <w:p w14:paraId="499BEBFD" w14:textId="77777777" w:rsidR="000D467F" w:rsidRPr="0077117F" w:rsidRDefault="000D467F">
            <w:pPr>
              <w:spacing w:line="288" w:lineRule="auto"/>
              <w:rPr>
                <w:rFonts w:ascii="仿宋" w:eastAsia="仿宋" w:hAnsi="仿宋" w:cs="仿宋"/>
                <w:sz w:val="21"/>
                <w:szCs w:val="21"/>
              </w:rPr>
            </w:pPr>
          </w:p>
        </w:tc>
      </w:tr>
      <w:tr w:rsidR="0077117F" w:rsidRPr="0077117F" w14:paraId="7C0EE795" w14:textId="77777777">
        <w:trPr>
          <w:tblCellSpacing w:w="0" w:type="dxa"/>
        </w:trPr>
        <w:tc>
          <w:tcPr>
            <w:tcW w:w="1138" w:type="dxa"/>
            <w:gridSpan w:val="2"/>
            <w:vAlign w:val="center"/>
          </w:tcPr>
          <w:p w14:paraId="4584CE3F" w14:textId="77777777" w:rsidR="000D467F" w:rsidRPr="0077117F" w:rsidRDefault="004E566B">
            <w:pPr>
              <w:widowControl/>
              <w:spacing w:line="288" w:lineRule="auto"/>
              <w:jc w:val="center"/>
              <w:rPr>
                <w:rFonts w:ascii="仿宋" w:eastAsia="仿宋" w:hAnsi="仿宋" w:cs="仿宋"/>
                <w:sz w:val="21"/>
                <w:szCs w:val="21"/>
              </w:rPr>
            </w:pPr>
            <w:r w:rsidRPr="0077117F">
              <w:rPr>
                <w:rFonts w:ascii="仿宋" w:eastAsia="仿宋" w:hAnsi="仿宋" w:cs="仿宋" w:hint="eastAsia"/>
                <w:sz w:val="21"/>
                <w:szCs w:val="21"/>
              </w:rPr>
              <w:t>单位</w:t>
            </w:r>
          </w:p>
        </w:tc>
        <w:tc>
          <w:tcPr>
            <w:tcW w:w="1463" w:type="dxa"/>
            <w:vAlign w:val="center"/>
          </w:tcPr>
          <w:p w14:paraId="12E9180A" w14:textId="77777777" w:rsidR="000D467F" w:rsidRPr="0077117F" w:rsidRDefault="000D467F">
            <w:pPr>
              <w:widowControl/>
              <w:spacing w:line="288" w:lineRule="auto"/>
              <w:jc w:val="center"/>
              <w:rPr>
                <w:rFonts w:ascii="仿宋" w:eastAsia="仿宋" w:hAnsi="仿宋" w:cs="仿宋"/>
                <w:sz w:val="21"/>
                <w:szCs w:val="21"/>
              </w:rPr>
            </w:pPr>
          </w:p>
        </w:tc>
        <w:tc>
          <w:tcPr>
            <w:tcW w:w="782" w:type="dxa"/>
            <w:vAlign w:val="center"/>
          </w:tcPr>
          <w:p w14:paraId="134BE03F" w14:textId="77777777" w:rsidR="000D467F" w:rsidRPr="0077117F" w:rsidRDefault="004E566B">
            <w:pPr>
              <w:widowControl/>
              <w:spacing w:line="288" w:lineRule="auto"/>
              <w:jc w:val="center"/>
              <w:rPr>
                <w:rFonts w:ascii="仿宋" w:eastAsia="仿宋" w:hAnsi="仿宋" w:cs="仿宋"/>
                <w:sz w:val="21"/>
                <w:szCs w:val="21"/>
              </w:rPr>
            </w:pPr>
            <w:r w:rsidRPr="0077117F">
              <w:rPr>
                <w:rFonts w:ascii="仿宋" w:eastAsia="仿宋" w:hAnsi="仿宋" w:cs="仿宋" w:hint="eastAsia"/>
                <w:sz w:val="21"/>
                <w:szCs w:val="21"/>
              </w:rPr>
              <w:t>数量</w:t>
            </w:r>
          </w:p>
        </w:tc>
        <w:tc>
          <w:tcPr>
            <w:tcW w:w="782" w:type="dxa"/>
            <w:vAlign w:val="center"/>
          </w:tcPr>
          <w:p w14:paraId="60E69598" w14:textId="77777777" w:rsidR="000D467F" w:rsidRPr="0077117F" w:rsidRDefault="000D467F">
            <w:pPr>
              <w:widowControl/>
              <w:spacing w:line="288" w:lineRule="auto"/>
              <w:jc w:val="center"/>
              <w:rPr>
                <w:rFonts w:ascii="仿宋" w:eastAsia="仿宋" w:hAnsi="仿宋" w:cs="仿宋"/>
                <w:sz w:val="21"/>
                <w:szCs w:val="21"/>
              </w:rPr>
            </w:pPr>
          </w:p>
        </w:tc>
        <w:tc>
          <w:tcPr>
            <w:tcW w:w="782" w:type="dxa"/>
            <w:vAlign w:val="center"/>
          </w:tcPr>
          <w:p w14:paraId="0905D7B7" w14:textId="77777777" w:rsidR="000D467F" w:rsidRPr="0077117F" w:rsidRDefault="004E566B">
            <w:pPr>
              <w:widowControl/>
              <w:spacing w:line="288" w:lineRule="auto"/>
              <w:jc w:val="center"/>
              <w:rPr>
                <w:rFonts w:ascii="仿宋" w:eastAsia="仿宋" w:hAnsi="仿宋" w:cs="仿宋"/>
                <w:sz w:val="21"/>
                <w:szCs w:val="21"/>
              </w:rPr>
            </w:pPr>
            <w:r w:rsidRPr="0077117F">
              <w:rPr>
                <w:rFonts w:ascii="仿宋" w:eastAsia="仿宋" w:hAnsi="仿宋" w:cs="仿宋" w:hint="eastAsia"/>
                <w:sz w:val="21"/>
                <w:szCs w:val="21"/>
              </w:rPr>
              <w:t>单价</w:t>
            </w:r>
          </w:p>
        </w:tc>
        <w:tc>
          <w:tcPr>
            <w:tcW w:w="1714" w:type="dxa"/>
            <w:vAlign w:val="center"/>
          </w:tcPr>
          <w:p w14:paraId="403145BF" w14:textId="77777777" w:rsidR="000D467F" w:rsidRPr="0077117F" w:rsidRDefault="000D467F">
            <w:pPr>
              <w:widowControl/>
              <w:spacing w:line="288" w:lineRule="auto"/>
              <w:jc w:val="left"/>
              <w:rPr>
                <w:rFonts w:ascii="仿宋" w:eastAsia="仿宋" w:hAnsi="仿宋" w:cs="仿宋"/>
                <w:sz w:val="21"/>
                <w:szCs w:val="21"/>
              </w:rPr>
            </w:pPr>
          </w:p>
        </w:tc>
        <w:tc>
          <w:tcPr>
            <w:tcW w:w="1117" w:type="dxa"/>
            <w:vAlign w:val="center"/>
          </w:tcPr>
          <w:p w14:paraId="3D4D880E" w14:textId="77777777" w:rsidR="000D467F" w:rsidRPr="0077117F" w:rsidRDefault="004E566B">
            <w:pPr>
              <w:widowControl/>
              <w:spacing w:line="288" w:lineRule="auto"/>
              <w:jc w:val="center"/>
              <w:rPr>
                <w:rFonts w:ascii="仿宋" w:eastAsia="仿宋" w:hAnsi="仿宋" w:cs="仿宋"/>
                <w:sz w:val="21"/>
                <w:szCs w:val="21"/>
              </w:rPr>
            </w:pPr>
            <w:r w:rsidRPr="0077117F">
              <w:rPr>
                <w:rFonts w:ascii="仿宋" w:eastAsia="仿宋" w:hAnsi="仿宋" w:cs="仿宋" w:hint="eastAsia"/>
                <w:sz w:val="21"/>
                <w:szCs w:val="21"/>
              </w:rPr>
              <w:t>小计</w:t>
            </w:r>
          </w:p>
        </w:tc>
        <w:tc>
          <w:tcPr>
            <w:tcW w:w="2344" w:type="dxa"/>
            <w:vAlign w:val="center"/>
          </w:tcPr>
          <w:p w14:paraId="6269487E" w14:textId="77777777" w:rsidR="000D467F" w:rsidRPr="0077117F" w:rsidRDefault="000D467F">
            <w:pPr>
              <w:widowControl/>
              <w:spacing w:line="288" w:lineRule="auto"/>
              <w:jc w:val="left"/>
              <w:rPr>
                <w:rFonts w:ascii="仿宋" w:eastAsia="仿宋" w:hAnsi="仿宋" w:cs="仿宋"/>
                <w:sz w:val="21"/>
                <w:szCs w:val="21"/>
              </w:rPr>
            </w:pPr>
          </w:p>
        </w:tc>
      </w:tr>
      <w:tr w:rsidR="0077117F" w:rsidRPr="0077117F" w14:paraId="7347186C" w14:textId="77777777">
        <w:trPr>
          <w:tblCellSpacing w:w="0" w:type="dxa"/>
        </w:trPr>
        <w:tc>
          <w:tcPr>
            <w:tcW w:w="10122" w:type="dxa"/>
            <w:gridSpan w:val="9"/>
            <w:vAlign w:val="center"/>
          </w:tcPr>
          <w:p w14:paraId="62D728DA" w14:textId="77777777" w:rsidR="000D467F" w:rsidRPr="0077117F" w:rsidRDefault="004E566B">
            <w:pPr>
              <w:widowControl/>
              <w:spacing w:line="288" w:lineRule="auto"/>
              <w:jc w:val="left"/>
              <w:rPr>
                <w:rFonts w:ascii="仿宋" w:eastAsia="仿宋" w:hAnsi="仿宋" w:cs="仿宋"/>
                <w:sz w:val="21"/>
                <w:szCs w:val="21"/>
              </w:rPr>
            </w:pPr>
            <w:r w:rsidRPr="0077117F">
              <w:rPr>
                <w:rFonts w:ascii="仿宋" w:eastAsia="仿宋" w:hAnsi="仿宋" w:cs="仿宋" w:hint="eastAsia"/>
                <w:sz w:val="21"/>
                <w:szCs w:val="21"/>
              </w:rPr>
              <w:t xml:space="preserve">规格技术参数： </w:t>
            </w:r>
          </w:p>
        </w:tc>
      </w:tr>
      <w:tr w:rsidR="0077117F" w:rsidRPr="0077117F" w14:paraId="2DC34D79" w14:textId="77777777">
        <w:trPr>
          <w:tblCellSpacing w:w="0" w:type="dxa"/>
        </w:trPr>
        <w:tc>
          <w:tcPr>
            <w:tcW w:w="10122" w:type="dxa"/>
            <w:gridSpan w:val="9"/>
            <w:vAlign w:val="center"/>
          </w:tcPr>
          <w:p w14:paraId="0980D04A" w14:textId="77777777" w:rsidR="000D467F" w:rsidRPr="0077117F" w:rsidRDefault="004E566B">
            <w:pPr>
              <w:widowControl/>
              <w:spacing w:line="288" w:lineRule="auto"/>
              <w:jc w:val="center"/>
              <w:rPr>
                <w:rFonts w:ascii="仿宋" w:eastAsia="仿宋" w:hAnsi="仿宋" w:cs="仿宋"/>
                <w:sz w:val="21"/>
                <w:szCs w:val="21"/>
              </w:rPr>
            </w:pPr>
            <w:r w:rsidRPr="0077117F">
              <w:rPr>
                <w:rFonts w:ascii="宋体" w:hAnsi="宋体" w:cs="宋体" w:hint="eastAsia"/>
                <w:sz w:val="24"/>
                <w:szCs w:val="24"/>
              </w:rPr>
              <w:t>合同总价(大写):</w:t>
            </w:r>
            <w:r w:rsidRPr="0077117F">
              <w:rPr>
                <w:rFonts w:ascii="宋体" w:hAnsi="宋体" w:cs="宋体" w:hint="eastAsia"/>
                <w:b/>
                <w:bCs/>
                <w:sz w:val="24"/>
                <w:szCs w:val="24"/>
                <w:u w:val="single"/>
              </w:rPr>
              <w:t xml:space="preserve">           </w:t>
            </w:r>
            <w:r w:rsidRPr="0077117F">
              <w:rPr>
                <w:rFonts w:ascii="宋体" w:hAnsi="宋体" w:cs="宋体" w:hint="eastAsia"/>
                <w:sz w:val="24"/>
                <w:szCs w:val="24"/>
              </w:rPr>
              <w:t xml:space="preserve">   (小写:</w:t>
            </w:r>
            <w:r w:rsidRPr="0077117F">
              <w:rPr>
                <w:rFonts w:ascii="宋体" w:hAnsi="宋体" w:cs="宋体" w:hint="eastAsia"/>
                <w:b/>
                <w:bCs/>
                <w:sz w:val="24"/>
                <w:szCs w:val="24"/>
                <w:u w:val="single"/>
              </w:rPr>
              <w:t xml:space="preserve">          </w:t>
            </w:r>
            <w:r w:rsidRPr="0077117F">
              <w:rPr>
                <w:rFonts w:ascii="宋体" w:hAnsi="宋体" w:cs="宋体" w:hint="eastAsia"/>
                <w:sz w:val="24"/>
                <w:szCs w:val="24"/>
              </w:rPr>
              <w:t>)</w:t>
            </w:r>
          </w:p>
        </w:tc>
      </w:tr>
      <w:tr w:rsidR="0077117F" w:rsidRPr="0077117F" w14:paraId="6D2F6088" w14:textId="77777777">
        <w:trPr>
          <w:tblCellSpacing w:w="0" w:type="dxa"/>
        </w:trPr>
        <w:tc>
          <w:tcPr>
            <w:tcW w:w="484" w:type="dxa"/>
            <w:vAlign w:val="center"/>
          </w:tcPr>
          <w:p w14:paraId="387FE357" w14:textId="77777777" w:rsidR="000D467F" w:rsidRPr="0077117F" w:rsidRDefault="004E566B">
            <w:pPr>
              <w:spacing w:line="288" w:lineRule="auto"/>
              <w:jc w:val="center"/>
              <w:rPr>
                <w:rFonts w:ascii="宋体" w:hAnsi="宋体"/>
                <w:sz w:val="24"/>
              </w:rPr>
            </w:pPr>
            <w:r w:rsidRPr="0077117F">
              <w:rPr>
                <w:rFonts w:ascii="宋体" w:hAnsi="宋体" w:hint="eastAsia"/>
                <w:sz w:val="24"/>
              </w:rPr>
              <w:t>备</w:t>
            </w:r>
          </w:p>
          <w:p w14:paraId="1D4145EB" w14:textId="77777777" w:rsidR="000D467F" w:rsidRPr="0077117F" w:rsidRDefault="004E566B">
            <w:pPr>
              <w:spacing w:line="288" w:lineRule="auto"/>
              <w:jc w:val="center"/>
              <w:rPr>
                <w:rFonts w:ascii="宋体" w:hAnsi="宋体" w:cs="宋体"/>
                <w:sz w:val="24"/>
                <w:szCs w:val="24"/>
              </w:rPr>
            </w:pPr>
            <w:r w:rsidRPr="0077117F">
              <w:rPr>
                <w:rFonts w:ascii="宋体" w:hAnsi="宋体" w:hint="eastAsia"/>
                <w:sz w:val="24"/>
              </w:rPr>
              <w:t>注</w:t>
            </w:r>
          </w:p>
        </w:tc>
        <w:tc>
          <w:tcPr>
            <w:tcW w:w="9638" w:type="dxa"/>
            <w:gridSpan w:val="8"/>
            <w:vAlign w:val="center"/>
          </w:tcPr>
          <w:p w14:paraId="6C23FC85" w14:textId="77777777" w:rsidR="000D467F" w:rsidRPr="0077117F" w:rsidRDefault="004E566B">
            <w:pPr>
              <w:widowControl/>
              <w:numPr>
                <w:ilvl w:val="0"/>
                <w:numId w:val="6"/>
              </w:numPr>
              <w:spacing w:line="288" w:lineRule="auto"/>
              <w:rPr>
                <w:rFonts w:ascii="宋体" w:hAnsi="宋体" w:cs="宋体"/>
                <w:sz w:val="24"/>
                <w:szCs w:val="24"/>
              </w:rPr>
            </w:pPr>
            <w:r w:rsidRPr="0077117F">
              <w:rPr>
                <w:rFonts w:ascii="宋体" w:hAnsi="宋体" w:hint="eastAsia"/>
                <w:sz w:val="24"/>
              </w:rPr>
              <w:t>采购内容与本合同各项文件发生抵触的，按本合同第</w:t>
            </w:r>
            <w:r w:rsidRPr="0077117F">
              <w:rPr>
                <w:rFonts w:ascii="宋体" w:hAnsi="宋体" w:hint="eastAsia"/>
                <w:b/>
                <w:bCs/>
                <w:sz w:val="24"/>
              </w:rPr>
              <w:t>7.1</w:t>
            </w:r>
            <w:r w:rsidRPr="0077117F">
              <w:rPr>
                <w:rFonts w:ascii="宋体" w:hAnsi="宋体" w:hint="eastAsia"/>
                <w:sz w:val="24"/>
              </w:rPr>
              <w:t>条执行。</w:t>
            </w:r>
          </w:p>
          <w:p w14:paraId="3B9B6457" w14:textId="77777777" w:rsidR="000D467F" w:rsidRPr="0077117F" w:rsidRDefault="004E566B">
            <w:pPr>
              <w:widowControl/>
              <w:numPr>
                <w:ilvl w:val="0"/>
                <w:numId w:val="6"/>
              </w:numPr>
              <w:spacing w:line="288" w:lineRule="auto"/>
              <w:rPr>
                <w:rFonts w:ascii="宋体" w:hAnsi="宋体"/>
                <w:sz w:val="24"/>
              </w:rPr>
            </w:pPr>
            <w:r w:rsidRPr="0077117F">
              <w:rPr>
                <w:rFonts w:ascii="宋体" w:hAnsi="宋体" w:cs="宋体" w:hint="eastAsia"/>
                <w:sz w:val="24"/>
                <w:szCs w:val="24"/>
              </w:rPr>
              <w:t>除1.2价格条件约定外，货物单价已包含购买货物、装运、卸货费用及售后服务所发生的所有费用，包括但不限于配套资料费、安装调试费用、项目验收时的试剂耗材和强制性第三方监督检验机构的验收检验费用以及免费保修期内的售后服务费用等。</w:t>
            </w:r>
          </w:p>
          <w:p w14:paraId="53653858" w14:textId="77777777" w:rsidR="000D467F" w:rsidRPr="0077117F" w:rsidRDefault="004E566B">
            <w:pPr>
              <w:widowControl/>
              <w:numPr>
                <w:ilvl w:val="0"/>
                <w:numId w:val="6"/>
              </w:numPr>
              <w:spacing w:line="288" w:lineRule="auto"/>
              <w:rPr>
                <w:rFonts w:ascii="宋体" w:hAnsi="宋体"/>
                <w:sz w:val="24"/>
              </w:rPr>
            </w:pPr>
            <w:r w:rsidRPr="0077117F">
              <w:rPr>
                <w:rFonts w:ascii="宋体" w:hAnsi="宋体" w:cs="宋体" w:hint="eastAsia"/>
                <w:sz w:val="24"/>
                <w:szCs w:val="24"/>
                <w:u w:val="single"/>
              </w:rPr>
              <w:t xml:space="preserve">                                                            </w:t>
            </w:r>
            <w:r w:rsidRPr="0077117F">
              <w:rPr>
                <w:rFonts w:ascii="宋体" w:hAnsi="宋体" w:cs="宋体" w:hint="eastAsia"/>
                <w:sz w:val="24"/>
                <w:szCs w:val="24"/>
              </w:rPr>
              <w:t>。</w:t>
            </w:r>
          </w:p>
        </w:tc>
      </w:tr>
    </w:tbl>
    <w:p w14:paraId="4D973612" w14:textId="77777777" w:rsidR="000D467F" w:rsidRPr="0077117F" w:rsidRDefault="004E566B">
      <w:pPr>
        <w:pStyle w:val="af7"/>
        <w:widowControl/>
        <w:spacing w:before="0" w:beforeAutospacing="0" w:after="0" w:afterAutospacing="0" w:line="288" w:lineRule="auto"/>
        <w:ind w:firstLine="560"/>
        <w:rPr>
          <w:rFonts w:ascii="宋体" w:hAnsi="宋体" w:cs="宋体"/>
          <w:szCs w:val="24"/>
        </w:rPr>
      </w:pPr>
      <w:r w:rsidRPr="0077117F">
        <w:rPr>
          <w:rFonts w:ascii="宋体" w:hAnsi="宋体" w:cs="宋体" w:hint="eastAsia"/>
          <w:szCs w:val="24"/>
        </w:rPr>
        <w:t>1.2价格条件：（根据投标或响应文件承诺内容填写，如DDP、DAP、CIP等）西南大学附属中学项目现场。（CIF运输方式为水运，须指定到达港口，以及港口到西南大学附属中学项目现场费用由谁承担。）</w:t>
      </w:r>
    </w:p>
    <w:p w14:paraId="3D022356"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1.3付款方式：</w:t>
      </w:r>
      <w:r w:rsidRPr="0077117F">
        <w:rPr>
          <w:rFonts w:ascii="宋体" w:hAnsi="宋体" w:cs="宋体" w:hint="eastAsia"/>
          <w:b/>
          <w:bCs/>
          <w:sz w:val="24"/>
          <w:szCs w:val="24"/>
        </w:rPr>
        <w:t>100%L/C</w:t>
      </w:r>
      <w:r w:rsidRPr="0077117F">
        <w:rPr>
          <w:rFonts w:ascii="宋体" w:hAnsi="宋体" w:cs="宋体" w:hint="eastAsia"/>
          <w:sz w:val="24"/>
          <w:szCs w:val="24"/>
        </w:rPr>
        <w:t>，</w:t>
      </w:r>
      <w:r w:rsidRPr="0077117F">
        <w:rPr>
          <w:rFonts w:ascii="宋体" w:hAnsi="宋体" w:cs="宋体" w:hint="eastAsia"/>
          <w:b/>
          <w:bCs/>
          <w:sz w:val="24"/>
          <w:szCs w:val="24"/>
          <w:u w:val="single"/>
        </w:rPr>
        <w:t xml:space="preserve"> 90% </w:t>
      </w:r>
      <w:r w:rsidRPr="0077117F">
        <w:rPr>
          <w:rFonts w:ascii="宋体" w:hAnsi="宋体" w:cs="宋体" w:hint="eastAsia"/>
          <w:sz w:val="24"/>
          <w:szCs w:val="24"/>
        </w:rPr>
        <w:t>见单解付，</w:t>
      </w:r>
      <w:r w:rsidRPr="0077117F">
        <w:rPr>
          <w:rFonts w:ascii="宋体" w:hAnsi="宋体" w:cs="宋体" w:hint="eastAsia"/>
          <w:b/>
          <w:bCs/>
          <w:sz w:val="24"/>
          <w:szCs w:val="24"/>
          <w:u w:val="single"/>
        </w:rPr>
        <w:t xml:space="preserve"> 10% </w:t>
      </w:r>
      <w:r w:rsidRPr="0077117F">
        <w:rPr>
          <w:rFonts w:ascii="宋体" w:hAnsi="宋体" w:cs="宋体" w:hint="eastAsia"/>
          <w:sz w:val="24"/>
          <w:szCs w:val="24"/>
        </w:rPr>
        <w:t>余款货到验收合格后</w:t>
      </w:r>
      <w:r w:rsidRPr="0077117F">
        <w:rPr>
          <w:rFonts w:ascii="宋体" w:hAnsi="宋体" w:cs="宋体" w:hint="eastAsia"/>
          <w:b/>
          <w:bCs/>
          <w:sz w:val="24"/>
          <w:szCs w:val="24"/>
          <w:u w:val="single"/>
        </w:rPr>
        <w:t xml:space="preserve">  </w:t>
      </w:r>
      <w:r w:rsidRPr="0077117F">
        <w:rPr>
          <w:rFonts w:ascii="宋体" w:hAnsi="宋体" w:cs="宋体" w:hint="eastAsia"/>
          <w:sz w:val="24"/>
          <w:szCs w:val="24"/>
        </w:rPr>
        <w:t>个工作日内凭需方验收报告单解付。同时供方向需方支付合同总额的</w:t>
      </w:r>
      <w:r w:rsidRPr="0077117F">
        <w:rPr>
          <w:rFonts w:ascii="宋体" w:hAnsi="宋体" w:cs="宋体" w:hint="eastAsia"/>
          <w:b/>
          <w:bCs/>
          <w:sz w:val="24"/>
          <w:szCs w:val="24"/>
          <w:u w:val="single"/>
        </w:rPr>
        <w:t xml:space="preserve"> 5% </w:t>
      </w:r>
      <w:r w:rsidRPr="0077117F">
        <w:rPr>
          <w:rFonts w:ascii="宋体" w:hAnsi="宋体" w:cs="宋体" w:hint="eastAsia"/>
          <w:sz w:val="24"/>
          <w:szCs w:val="24"/>
        </w:rPr>
        <w:t>作为质保金，自验收合格之日起一年后，货物无遗留问题即退还质保金。（此条款根据投标或响应文件承诺内容填写）</w:t>
      </w:r>
    </w:p>
    <w:p w14:paraId="16126912"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1.4包装：供方应保证货物的包装符合运输的要求，足以保护货物在运输过程中不受锈蚀、损坏或灭失（若需特殊保管方式如冷冻等，请列明）。</w:t>
      </w:r>
    </w:p>
    <w:p w14:paraId="5B558E4F"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1.5产品运输方式及到货时间</w:t>
      </w:r>
    </w:p>
    <w:p w14:paraId="7C41646E"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1.5.1产品运输方式由供方自行选择，所发生的一切费用由供方承担。</w:t>
      </w:r>
    </w:p>
    <w:p w14:paraId="73B6DA33"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1.5.2供方货物到达需方指定地点，并按合同要求完成安装调试方可组织验收。供需双方签署验收单的时间，也是货物所有权进行交割的时间，在交割以前货物所发生的一切损失及费用由供方承担。</w:t>
      </w:r>
    </w:p>
    <w:p w14:paraId="48DDDBAD"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lastRenderedPageBreak/>
        <w:t>1.5.3到货时间：L/C开出后</w:t>
      </w:r>
      <w:r w:rsidRPr="0077117F">
        <w:rPr>
          <w:rFonts w:ascii="宋体" w:hAnsi="宋体" w:cs="宋体" w:hint="eastAsia"/>
          <w:sz w:val="24"/>
          <w:szCs w:val="24"/>
          <w:u w:val="single"/>
        </w:rPr>
        <w:t xml:space="preserve"> </w:t>
      </w:r>
      <w:r w:rsidRPr="0077117F">
        <w:rPr>
          <w:rFonts w:ascii="宋体" w:hAnsi="宋体" w:cs="宋体" w:hint="eastAsia"/>
          <w:b/>
          <w:bCs/>
          <w:sz w:val="24"/>
          <w:szCs w:val="24"/>
          <w:u w:val="single"/>
        </w:rPr>
        <w:t>90</w:t>
      </w:r>
      <w:r w:rsidRPr="0077117F">
        <w:rPr>
          <w:rFonts w:ascii="宋体" w:hAnsi="宋体" w:cs="宋体" w:hint="eastAsia"/>
          <w:sz w:val="24"/>
          <w:szCs w:val="24"/>
        </w:rPr>
        <w:t>天内到货。</w:t>
      </w:r>
    </w:p>
    <w:p w14:paraId="02414D26"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1.6质量要求：供方提供给需方的货物必须是原厂生产的全新合格产品，必须符合中华人民共和国进口商品质量管理有关要求，必须提供货物合格资料或国家商检局签发的安全质量许可证书及《安全标志》，技术指标和参数应达到竞标中作出的承诺和供需双方磋商确定的结果以及产品说明书中的要求。供方提供产品涉及的专利权应符合中国的相关法律要求，由此导致与第三方发生的任何纠纷均与需方无关。</w:t>
      </w:r>
    </w:p>
    <w:p w14:paraId="1E39615B" w14:textId="77777777" w:rsidR="000D467F" w:rsidRPr="0077117F" w:rsidRDefault="004E566B">
      <w:pPr>
        <w:spacing w:line="288" w:lineRule="auto"/>
        <w:ind w:firstLineChars="202" w:firstLine="566"/>
        <w:rPr>
          <w:rStyle w:val="afc"/>
          <w:bCs/>
        </w:rPr>
      </w:pPr>
      <w:r w:rsidRPr="0077117F">
        <w:rPr>
          <w:rStyle w:val="afc"/>
          <w:rFonts w:hint="eastAsia"/>
        </w:rPr>
        <w:t xml:space="preserve">1.7 </w:t>
      </w:r>
      <w:r w:rsidRPr="0077117F">
        <w:rPr>
          <w:rStyle w:val="afc"/>
          <w:rFonts w:hint="eastAsia"/>
          <w:bCs/>
        </w:rPr>
        <w:t>需方银行账号及税号信息：</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282"/>
        <w:gridCol w:w="2694"/>
        <w:gridCol w:w="2818"/>
      </w:tblGrid>
      <w:tr w:rsidR="0077117F" w:rsidRPr="0077117F" w14:paraId="638A0313" w14:textId="77777777">
        <w:trPr>
          <w:jc w:val="center"/>
        </w:trPr>
        <w:tc>
          <w:tcPr>
            <w:tcW w:w="1416" w:type="dxa"/>
            <w:tcBorders>
              <w:top w:val="nil"/>
              <w:left w:val="nil"/>
              <w:bottom w:val="nil"/>
              <w:right w:val="nil"/>
            </w:tcBorders>
          </w:tcPr>
          <w:p w14:paraId="1A589C88" w14:textId="77777777" w:rsidR="000D467F" w:rsidRPr="0077117F" w:rsidRDefault="004E566B">
            <w:pPr>
              <w:pStyle w:val="23"/>
              <w:spacing w:line="288" w:lineRule="auto"/>
              <w:ind w:firstLineChars="0" w:firstLine="0"/>
              <w:jc w:val="right"/>
              <w:rPr>
                <w:rStyle w:val="afc"/>
                <w:b/>
                <w:bCs/>
              </w:rPr>
            </w:pPr>
            <w:r w:rsidRPr="0077117F">
              <w:rPr>
                <w:rStyle w:val="afc"/>
                <w:rFonts w:hint="eastAsia"/>
              </w:rPr>
              <w:t>开户名称：</w:t>
            </w:r>
          </w:p>
        </w:tc>
        <w:tc>
          <w:tcPr>
            <w:tcW w:w="2282" w:type="dxa"/>
            <w:tcBorders>
              <w:top w:val="nil"/>
              <w:left w:val="nil"/>
              <w:right w:val="nil"/>
            </w:tcBorders>
          </w:tcPr>
          <w:p w14:paraId="5479C7ED" w14:textId="77777777" w:rsidR="000D467F" w:rsidRPr="0077117F" w:rsidRDefault="004E566B">
            <w:pPr>
              <w:pStyle w:val="23"/>
              <w:spacing w:line="288" w:lineRule="auto"/>
              <w:ind w:firstLineChars="0" w:firstLine="0"/>
              <w:rPr>
                <w:rStyle w:val="afc"/>
                <w:b/>
                <w:bCs/>
              </w:rPr>
            </w:pPr>
            <w:r w:rsidRPr="0077117F">
              <w:rPr>
                <w:rStyle w:val="afc"/>
                <w:rFonts w:hint="eastAsia"/>
                <w:b/>
                <w:bCs/>
              </w:rPr>
              <w:t>西南大学</w:t>
            </w:r>
            <w:r w:rsidRPr="0077117F">
              <w:rPr>
                <w:rFonts w:cs="Times New Roman" w:hint="eastAsia"/>
                <w:b/>
                <w:bCs/>
              </w:rPr>
              <w:t>附属中学校</w:t>
            </w:r>
          </w:p>
        </w:tc>
        <w:tc>
          <w:tcPr>
            <w:tcW w:w="2694" w:type="dxa"/>
            <w:tcBorders>
              <w:top w:val="nil"/>
              <w:left w:val="nil"/>
              <w:bottom w:val="nil"/>
              <w:right w:val="nil"/>
            </w:tcBorders>
          </w:tcPr>
          <w:p w14:paraId="5EF7A39D" w14:textId="77777777" w:rsidR="000D467F" w:rsidRPr="0077117F" w:rsidRDefault="004E566B">
            <w:pPr>
              <w:pStyle w:val="23"/>
              <w:spacing w:line="288" w:lineRule="auto"/>
              <w:ind w:firstLineChars="0" w:firstLine="0"/>
              <w:jc w:val="right"/>
              <w:rPr>
                <w:rStyle w:val="afc"/>
                <w:b/>
                <w:bCs/>
              </w:rPr>
            </w:pPr>
            <w:r w:rsidRPr="0077117F">
              <w:rPr>
                <w:rStyle w:val="afc"/>
                <w:rFonts w:hint="eastAsia"/>
              </w:rPr>
              <w:t>银行账号：</w:t>
            </w:r>
          </w:p>
        </w:tc>
        <w:tc>
          <w:tcPr>
            <w:tcW w:w="2818" w:type="dxa"/>
            <w:tcBorders>
              <w:top w:val="nil"/>
              <w:left w:val="nil"/>
              <w:right w:val="nil"/>
            </w:tcBorders>
          </w:tcPr>
          <w:p w14:paraId="5D4CBA0A" w14:textId="77777777" w:rsidR="000D467F" w:rsidRPr="0077117F" w:rsidRDefault="000D467F">
            <w:pPr>
              <w:pStyle w:val="23"/>
              <w:spacing w:line="288" w:lineRule="auto"/>
              <w:ind w:firstLineChars="0" w:firstLine="0"/>
              <w:rPr>
                <w:rStyle w:val="afc"/>
                <w:b/>
                <w:bCs/>
              </w:rPr>
            </w:pPr>
          </w:p>
        </w:tc>
      </w:tr>
      <w:tr w:rsidR="0077117F" w:rsidRPr="0077117F" w14:paraId="280A238E" w14:textId="77777777">
        <w:trPr>
          <w:jc w:val="center"/>
        </w:trPr>
        <w:tc>
          <w:tcPr>
            <w:tcW w:w="1416" w:type="dxa"/>
            <w:tcBorders>
              <w:top w:val="nil"/>
              <w:left w:val="nil"/>
              <w:bottom w:val="nil"/>
              <w:right w:val="nil"/>
            </w:tcBorders>
          </w:tcPr>
          <w:p w14:paraId="40A4C9E4" w14:textId="77777777" w:rsidR="000D467F" w:rsidRPr="0077117F" w:rsidRDefault="004E566B">
            <w:pPr>
              <w:pStyle w:val="23"/>
              <w:spacing w:line="288" w:lineRule="auto"/>
              <w:ind w:firstLineChars="0" w:firstLine="0"/>
              <w:jc w:val="right"/>
              <w:rPr>
                <w:rStyle w:val="afc"/>
                <w:b/>
                <w:bCs/>
              </w:rPr>
            </w:pPr>
            <w:r w:rsidRPr="0077117F">
              <w:rPr>
                <w:rStyle w:val="afc"/>
                <w:rFonts w:hint="eastAsia"/>
              </w:rPr>
              <w:t>开户银行：</w:t>
            </w:r>
          </w:p>
        </w:tc>
        <w:tc>
          <w:tcPr>
            <w:tcW w:w="2282" w:type="dxa"/>
            <w:tcBorders>
              <w:left w:val="nil"/>
              <w:right w:val="nil"/>
            </w:tcBorders>
          </w:tcPr>
          <w:p w14:paraId="0CE20F71" w14:textId="77777777" w:rsidR="000D467F" w:rsidRPr="0077117F" w:rsidRDefault="000D467F">
            <w:pPr>
              <w:pStyle w:val="23"/>
              <w:spacing w:line="288" w:lineRule="auto"/>
              <w:ind w:firstLineChars="0" w:firstLine="0"/>
              <w:rPr>
                <w:rStyle w:val="afc"/>
                <w:b/>
                <w:bCs/>
              </w:rPr>
            </w:pPr>
          </w:p>
        </w:tc>
        <w:tc>
          <w:tcPr>
            <w:tcW w:w="2694" w:type="dxa"/>
            <w:tcBorders>
              <w:top w:val="nil"/>
              <w:left w:val="nil"/>
              <w:bottom w:val="nil"/>
              <w:right w:val="nil"/>
            </w:tcBorders>
          </w:tcPr>
          <w:p w14:paraId="57770CD5" w14:textId="77777777" w:rsidR="000D467F" w:rsidRPr="0077117F" w:rsidRDefault="004E566B">
            <w:pPr>
              <w:pStyle w:val="23"/>
              <w:spacing w:line="288" w:lineRule="auto"/>
              <w:ind w:firstLineChars="0" w:firstLine="0"/>
              <w:jc w:val="right"/>
              <w:rPr>
                <w:rStyle w:val="afc"/>
                <w:b/>
                <w:bCs/>
              </w:rPr>
            </w:pPr>
            <w:r w:rsidRPr="0077117F">
              <w:rPr>
                <w:rStyle w:val="afc"/>
                <w:rFonts w:hint="eastAsia"/>
              </w:rPr>
              <w:t>统一社会信用代码：</w:t>
            </w:r>
          </w:p>
        </w:tc>
        <w:tc>
          <w:tcPr>
            <w:tcW w:w="2818" w:type="dxa"/>
            <w:tcBorders>
              <w:left w:val="nil"/>
              <w:right w:val="nil"/>
            </w:tcBorders>
          </w:tcPr>
          <w:p w14:paraId="0D343CB8" w14:textId="77777777" w:rsidR="000D467F" w:rsidRPr="0077117F" w:rsidRDefault="000D467F">
            <w:pPr>
              <w:pStyle w:val="23"/>
              <w:spacing w:line="288" w:lineRule="auto"/>
              <w:ind w:firstLineChars="0" w:firstLine="0"/>
              <w:rPr>
                <w:rStyle w:val="afc"/>
                <w:b/>
                <w:bCs/>
              </w:rPr>
            </w:pPr>
          </w:p>
        </w:tc>
      </w:tr>
      <w:tr w:rsidR="0077117F" w:rsidRPr="0077117F" w14:paraId="25BF3F67" w14:textId="77777777">
        <w:trPr>
          <w:jc w:val="center"/>
        </w:trPr>
        <w:tc>
          <w:tcPr>
            <w:tcW w:w="1416" w:type="dxa"/>
            <w:tcBorders>
              <w:top w:val="nil"/>
              <w:left w:val="nil"/>
              <w:bottom w:val="nil"/>
              <w:right w:val="nil"/>
            </w:tcBorders>
          </w:tcPr>
          <w:p w14:paraId="2802C7B8" w14:textId="77777777" w:rsidR="000D467F" w:rsidRPr="0077117F" w:rsidRDefault="004E566B">
            <w:pPr>
              <w:pStyle w:val="23"/>
              <w:spacing w:line="288" w:lineRule="auto"/>
              <w:ind w:firstLineChars="0" w:firstLine="0"/>
              <w:jc w:val="right"/>
              <w:rPr>
                <w:rStyle w:val="afc"/>
                <w:b/>
                <w:bCs/>
              </w:rPr>
            </w:pPr>
            <w:r w:rsidRPr="0077117F">
              <w:rPr>
                <w:rStyle w:val="afc"/>
                <w:rFonts w:hint="eastAsia"/>
              </w:rPr>
              <w:t>银行行号：</w:t>
            </w:r>
          </w:p>
        </w:tc>
        <w:tc>
          <w:tcPr>
            <w:tcW w:w="2282" w:type="dxa"/>
            <w:tcBorders>
              <w:left w:val="nil"/>
              <w:right w:val="nil"/>
            </w:tcBorders>
          </w:tcPr>
          <w:p w14:paraId="0DB49C1D" w14:textId="77777777" w:rsidR="000D467F" w:rsidRPr="0077117F" w:rsidRDefault="000D467F">
            <w:pPr>
              <w:pStyle w:val="23"/>
              <w:spacing w:line="288" w:lineRule="auto"/>
              <w:ind w:firstLineChars="0" w:firstLine="0"/>
              <w:rPr>
                <w:rStyle w:val="afc"/>
                <w:b/>
                <w:bCs/>
              </w:rPr>
            </w:pPr>
          </w:p>
        </w:tc>
        <w:tc>
          <w:tcPr>
            <w:tcW w:w="2694" w:type="dxa"/>
            <w:tcBorders>
              <w:top w:val="nil"/>
              <w:left w:val="nil"/>
              <w:bottom w:val="nil"/>
              <w:right w:val="nil"/>
            </w:tcBorders>
          </w:tcPr>
          <w:p w14:paraId="64D5B5D6" w14:textId="77777777" w:rsidR="000D467F" w:rsidRPr="0077117F" w:rsidRDefault="004E566B">
            <w:pPr>
              <w:pStyle w:val="23"/>
              <w:spacing w:line="288" w:lineRule="auto"/>
              <w:ind w:firstLineChars="0" w:firstLine="0"/>
              <w:jc w:val="right"/>
              <w:rPr>
                <w:rStyle w:val="afc"/>
                <w:b/>
                <w:bCs/>
              </w:rPr>
            </w:pPr>
            <w:r w:rsidRPr="0077117F">
              <w:rPr>
                <w:rStyle w:val="afc"/>
                <w:rFonts w:hint="eastAsia"/>
              </w:rPr>
              <w:t>注册地址：</w:t>
            </w:r>
          </w:p>
        </w:tc>
        <w:tc>
          <w:tcPr>
            <w:tcW w:w="2818" w:type="dxa"/>
            <w:tcBorders>
              <w:left w:val="nil"/>
              <w:right w:val="nil"/>
            </w:tcBorders>
          </w:tcPr>
          <w:p w14:paraId="75ADC082" w14:textId="77777777" w:rsidR="000D467F" w:rsidRPr="0077117F" w:rsidRDefault="000D467F">
            <w:pPr>
              <w:pStyle w:val="23"/>
              <w:spacing w:line="288" w:lineRule="auto"/>
              <w:ind w:firstLineChars="0" w:firstLine="0"/>
              <w:rPr>
                <w:rStyle w:val="afc"/>
                <w:b/>
                <w:bCs/>
              </w:rPr>
            </w:pPr>
          </w:p>
        </w:tc>
      </w:tr>
    </w:tbl>
    <w:p w14:paraId="34F015C8" w14:textId="77777777" w:rsidR="000D467F" w:rsidRPr="0077117F" w:rsidRDefault="004E566B">
      <w:pPr>
        <w:spacing w:line="288" w:lineRule="auto"/>
        <w:ind w:firstLineChars="233" w:firstLine="655"/>
        <w:rPr>
          <w:rFonts w:ascii="宋体" w:hAnsi="宋体" w:cs="宋体"/>
        </w:rPr>
      </w:pPr>
      <w:r w:rsidRPr="0077117F">
        <w:rPr>
          <w:rFonts w:ascii="宋体" w:hAnsi="宋体" w:cs="宋体" w:hint="eastAsia"/>
          <w:b/>
          <w:bCs/>
        </w:rPr>
        <w:t>二、货物安装调试、培训与验收</w:t>
      </w:r>
    </w:p>
    <w:p w14:paraId="79805871"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2.1货物抵达需方指定的用户单位后由供方与需方用户共同开箱，并填写开箱记录。开箱后</w:t>
      </w:r>
      <w:r w:rsidRPr="0077117F">
        <w:rPr>
          <w:rFonts w:ascii="宋体" w:hAnsi="宋体" w:cs="宋体" w:hint="eastAsia"/>
          <w:b/>
          <w:bCs/>
          <w:sz w:val="24"/>
          <w:szCs w:val="24"/>
          <w:u w:val="single"/>
        </w:rPr>
        <w:t>10</w:t>
      </w:r>
      <w:r w:rsidRPr="0077117F">
        <w:rPr>
          <w:rFonts w:ascii="宋体" w:hAnsi="宋体" w:cs="宋体" w:hint="eastAsia"/>
          <w:sz w:val="24"/>
          <w:szCs w:val="24"/>
        </w:rPr>
        <w:t>个工作日内供方完成安装调试及培训。</w:t>
      </w:r>
    </w:p>
    <w:p w14:paraId="4BCDEF7F"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2.2供方应在交货时向需方提供与本合同项下货物相符且完整的技术资料，安装调试完成后，应对需方相关人员进行不少于</w:t>
      </w:r>
      <w:r w:rsidRPr="0077117F">
        <w:rPr>
          <w:rFonts w:ascii="宋体" w:hAnsi="宋体" w:cs="宋体" w:hint="eastAsia"/>
          <w:b/>
          <w:bCs/>
          <w:sz w:val="24"/>
          <w:szCs w:val="24"/>
          <w:u w:val="single"/>
        </w:rPr>
        <w:t xml:space="preserve"> 3 </w:t>
      </w:r>
      <w:r w:rsidRPr="0077117F">
        <w:rPr>
          <w:rFonts w:ascii="宋体" w:hAnsi="宋体" w:cs="宋体" w:hint="eastAsia"/>
          <w:sz w:val="24"/>
          <w:szCs w:val="24"/>
        </w:rPr>
        <w:t>人次的货物使用及日常保养的现场培训。</w:t>
      </w:r>
    </w:p>
    <w:p w14:paraId="3669AC23"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2.3在合同约定的全部货物到齐（包括试剂耗材），供方安装、调试合格且完成培训后,供方向需方提出验收申请，需方接申请且资料完整后</w:t>
      </w:r>
      <w:r w:rsidRPr="0077117F">
        <w:rPr>
          <w:rFonts w:ascii="宋体" w:hAnsi="宋体" w:cs="宋体" w:hint="eastAsia"/>
          <w:b/>
          <w:bCs/>
          <w:sz w:val="24"/>
          <w:szCs w:val="24"/>
          <w:u w:val="single"/>
        </w:rPr>
        <w:t xml:space="preserve"> 15 </w:t>
      </w:r>
      <w:r w:rsidRPr="0077117F">
        <w:rPr>
          <w:rFonts w:ascii="宋体" w:hAnsi="宋体" w:cs="宋体" w:hint="eastAsia"/>
          <w:sz w:val="24"/>
          <w:szCs w:val="24"/>
        </w:rPr>
        <w:t>天内组织对货物进行验收。在约定验收的日期前供方必须协助需方用户完成各项指标和功能的测试，并完成各项培训，现场验收时供方提供必要的技术支持，否则验收延误由供方负责。</w:t>
      </w:r>
    </w:p>
    <w:p w14:paraId="0EFD7BC2"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2.4通过技术性能验收，按需方管理文件规定出具验收合格证明，视为验收合格。在验收中如发现货物不符合合同约定，需方有权拒绝接收货物、要求换货或撤销合同，如选择换货供方应于</w:t>
      </w:r>
      <w:r w:rsidRPr="0077117F">
        <w:rPr>
          <w:rFonts w:ascii="宋体" w:hAnsi="宋体" w:cs="宋体" w:hint="eastAsia"/>
          <w:b/>
          <w:bCs/>
          <w:sz w:val="24"/>
          <w:szCs w:val="24"/>
          <w:u w:val="single"/>
        </w:rPr>
        <w:t xml:space="preserve"> 30 </w:t>
      </w:r>
      <w:r w:rsidRPr="0077117F">
        <w:rPr>
          <w:rFonts w:ascii="宋体" w:hAnsi="宋体" w:cs="宋体" w:hint="eastAsia"/>
          <w:sz w:val="24"/>
          <w:szCs w:val="24"/>
        </w:rPr>
        <w:t>日内重新提供符合合同约定的货物，供方在征得需方同意的时间内未能提供的，按逾期交货的违约责任处理。</w:t>
      </w:r>
    </w:p>
    <w:p w14:paraId="2D816811" w14:textId="77777777" w:rsidR="000D467F" w:rsidRPr="0077117F" w:rsidRDefault="004E566B">
      <w:pPr>
        <w:numPr>
          <w:ilvl w:val="0"/>
          <w:numId w:val="7"/>
        </w:numPr>
        <w:spacing w:line="288" w:lineRule="auto"/>
        <w:ind w:firstLineChars="233" w:firstLine="655"/>
        <w:rPr>
          <w:rFonts w:ascii="宋体" w:hAnsi="宋体" w:cs="宋体"/>
          <w:b/>
          <w:bCs/>
        </w:rPr>
      </w:pPr>
      <w:r w:rsidRPr="0077117F">
        <w:rPr>
          <w:rFonts w:ascii="宋体" w:hAnsi="宋体" w:cs="宋体" w:hint="eastAsia"/>
          <w:b/>
          <w:bCs/>
        </w:rPr>
        <w:t>售后服务及维修</w:t>
      </w:r>
    </w:p>
    <w:p w14:paraId="58821C8E" w14:textId="77777777" w:rsidR="000D467F" w:rsidRPr="0077117F" w:rsidRDefault="004E566B">
      <w:pPr>
        <w:spacing w:line="288" w:lineRule="auto"/>
        <w:ind w:firstLineChars="233" w:firstLine="561"/>
        <w:rPr>
          <w:rFonts w:ascii="宋体" w:hAnsi="宋体" w:cs="宋体"/>
          <w:sz w:val="24"/>
          <w:szCs w:val="24"/>
        </w:rPr>
      </w:pPr>
      <w:r w:rsidRPr="0077117F">
        <w:rPr>
          <w:rFonts w:ascii="宋体" w:hAnsi="宋体" w:cs="宋体" w:hint="eastAsia"/>
          <w:b/>
          <w:bCs/>
          <w:sz w:val="24"/>
          <w:szCs w:val="24"/>
        </w:rPr>
        <w:t>采用</w:t>
      </w:r>
      <w:r w:rsidRPr="0077117F">
        <w:rPr>
          <w:rFonts w:ascii="宋体" w:hAnsi="宋体" w:cs="宋体" w:hint="eastAsia"/>
          <w:b/>
          <w:bCs/>
          <w:sz w:val="24"/>
          <w:szCs w:val="24"/>
          <w:u w:val="single"/>
        </w:rPr>
        <w:t xml:space="preserve"> 3.1 </w:t>
      </w:r>
      <w:r w:rsidRPr="0077117F">
        <w:rPr>
          <w:rFonts w:ascii="宋体" w:hAnsi="宋体" w:cs="宋体" w:hint="eastAsia"/>
          <w:b/>
          <w:bCs/>
          <w:sz w:val="24"/>
          <w:szCs w:val="24"/>
        </w:rPr>
        <w:t>方式进行售后服务及维修</w:t>
      </w:r>
      <w:r w:rsidRPr="0077117F">
        <w:rPr>
          <w:rFonts w:ascii="宋体" w:hAnsi="宋体" w:cs="宋体" w:hint="eastAsia"/>
          <w:sz w:val="24"/>
          <w:szCs w:val="24"/>
        </w:rPr>
        <w:t>。</w:t>
      </w:r>
    </w:p>
    <w:p w14:paraId="128E5F43"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3.1由货物生产厂商或其指定的第三方公司提供售后服务，供方负责联系需方与售后服务商签订三方保修协议，费用由供方承担。</w:t>
      </w:r>
    </w:p>
    <w:p w14:paraId="7AE9417D"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保修承担方：</w:t>
      </w:r>
      <w:r w:rsidRPr="0077117F">
        <w:rPr>
          <w:rFonts w:ascii="宋体" w:hAnsi="宋体" w:cs="宋体" w:hint="eastAsia"/>
          <w:sz w:val="24"/>
          <w:szCs w:val="24"/>
          <w:u w:val="single"/>
        </w:rPr>
        <w:t xml:space="preserve">                          </w:t>
      </w:r>
      <w:r w:rsidRPr="0077117F">
        <w:rPr>
          <w:rFonts w:ascii="宋体" w:hAnsi="宋体" w:cs="宋体" w:hint="eastAsia"/>
          <w:sz w:val="24"/>
          <w:szCs w:val="24"/>
        </w:rPr>
        <w:t>（附三方保修协议）。</w:t>
      </w:r>
    </w:p>
    <w:p w14:paraId="6182426F"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联系人：</w:t>
      </w:r>
      <w:r w:rsidRPr="0077117F">
        <w:rPr>
          <w:rFonts w:ascii="宋体" w:hAnsi="宋体" w:cs="宋体" w:hint="eastAsia"/>
          <w:sz w:val="24"/>
          <w:szCs w:val="24"/>
          <w:u w:val="single"/>
        </w:rPr>
        <w:t xml:space="preserve">            </w:t>
      </w:r>
      <w:r w:rsidRPr="0077117F">
        <w:rPr>
          <w:rFonts w:ascii="宋体" w:hAnsi="宋体" w:cs="宋体" w:hint="eastAsia"/>
          <w:sz w:val="24"/>
          <w:szCs w:val="24"/>
        </w:rPr>
        <w:t>，联系电话：</w:t>
      </w:r>
      <w:r w:rsidRPr="0077117F">
        <w:rPr>
          <w:rFonts w:ascii="宋体" w:hAnsi="宋体" w:cs="宋体" w:hint="eastAsia"/>
          <w:sz w:val="24"/>
          <w:szCs w:val="24"/>
          <w:u w:val="single"/>
        </w:rPr>
        <w:t xml:space="preserve">                       </w:t>
      </w:r>
      <w:r w:rsidRPr="0077117F">
        <w:rPr>
          <w:rFonts w:ascii="宋体" w:hAnsi="宋体" w:cs="宋体" w:hint="eastAsia"/>
          <w:sz w:val="24"/>
          <w:szCs w:val="24"/>
        </w:rPr>
        <w:t>。</w:t>
      </w:r>
    </w:p>
    <w:p w14:paraId="5D3B7710" w14:textId="77777777" w:rsidR="000D467F" w:rsidRPr="0077117F" w:rsidRDefault="000D467F">
      <w:pPr>
        <w:spacing w:line="288" w:lineRule="auto"/>
        <w:ind w:firstLineChars="233" w:firstLine="559"/>
        <w:rPr>
          <w:rFonts w:ascii="宋体" w:hAnsi="宋体" w:cs="宋体"/>
          <w:sz w:val="24"/>
          <w:szCs w:val="24"/>
        </w:rPr>
      </w:pPr>
    </w:p>
    <w:p w14:paraId="4D537961"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3.2由供方承担售后服务及维修。</w:t>
      </w:r>
    </w:p>
    <w:p w14:paraId="16644C8B" w14:textId="77777777" w:rsidR="000D467F" w:rsidRPr="0077117F" w:rsidRDefault="004E566B">
      <w:pPr>
        <w:spacing w:line="288" w:lineRule="auto"/>
        <w:ind w:firstLineChars="233" w:firstLine="559"/>
        <w:rPr>
          <w:rFonts w:ascii="宋体" w:hAnsi="宋体" w:cs="Arial"/>
        </w:rPr>
      </w:pPr>
      <w:r w:rsidRPr="0077117F">
        <w:rPr>
          <w:rFonts w:ascii="宋体" w:hAnsi="宋体" w:cs="宋体" w:hint="eastAsia"/>
          <w:sz w:val="24"/>
          <w:szCs w:val="24"/>
        </w:rPr>
        <w:t>联系人：</w:t>
      </w:r>
      <w:r w:rsidRPr="0077117F">
        <w:rPr>
          <w:rFonts w:ascii="宋体" w:hAnsi="宋体" w:cs="宋体" w:hint="eastAsia"/>
          <w:sz w:val="24"/>
          <w:szCs w:val="24"/>
          <w:u w:val="single"/>
        </w:rPr>
        <w:t xml:space="preserve">            </w:t>
      </w:r>
      <w:r w:rsidRPr="0077117F">
        <w:rPr>
          <w:rFonts w:ascii="宋体" w:hAnsi="宋体" w:cs="宋体" w:hint="eastAsia"/>
          <w:sz w:val="24"/>
          <w:szCs w:val="24"/>
        </w:rPr>
        <w:t>，联系电话：</w:t>
      </w:r>
      <w:r w:rsidRPr="0077117F">
        <w:rPr>
          <w:rFonts w:ascii="宋体" w:hAnsi="宋体" w:cs="宋体" w:hint="eastAsia"/>
          <w:sz w:val="24"/>
          <w:szCs w:val="24"/>
          <w:u w:val="single"/>
        </w:rPr>
        <w:t xml:space="preserve">                  </w:t>
      </w:r>
      <w:r w:rsidRPr="0077117F">
        <w:rPr>
          <w:rFonts w:ascii="宋体" w:hAnsi="宋体" w:cs="宋体" w:hint="eastAsia"/>
          <w:b/>
          <w:bCs/>
          <w:sz w:val="24"/>
          <w:szCs w:val="24"/>
          <w:u w:val="single"/>
        </w:rPr>
        <w:t xml:space="preserve">     </w:t>
      </w:r>
      <w:r w:rsidRPr="0077117F">
        <w:rPr>
          <w:rFonts w:ascii="宋体" w:hAnsi="宋体" w:cs="宋体" w:hint="eastAsia"/>
          <w:sz w:val="24"/>
          <w:szCs w:val="24"/>
        </w:rPr>
        <w:t>。</w:t>
      </w:r>
    </w:p>
    <w:p w14:paraId="20D91CDB"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3.2.1保修期限：供方承诺本合同项下货物自验收合格之日起，由供方提供</w:t>
      </w:r>
      <w:r w:rsidRPr="0077117F">
        <w:rPr>
          <w:rFonts w:ascii="宋体" w:hAnsi="宋体" w:cs="宋体" w:hint="eastAsia"/>
          <w:b/>
          <w:bCs/>
          <w:sz w:val="24"/>
          <w:szCs w:val="24"/>
          <w:u w:val="single"/>
        </w:rPr>
        <w:t xml:space="preserve">   </w:t>
      </w:r>
      <w:r w:rsidRPr="0077117F">
        <w:rPr>
          <w:rFonts w:ascii="宋体" w:hAnsi="宋体" w:cs="宋体" w:hint="eastAsia"/>
          <w:sz w:val="24"/>
          <w:szCs w:val="24"/>
        </w:rPr>
        <w:t>年免费保修服务。若保修期内出现故障，故障件的质保期从故障排除之日起重新起计；</w:t>
      </w:r>
      <w:r w:rsidRPr="0077117F">
        <w:rPr>
          <w:rFonts w:ascii="宋体" w:hAnsi="宋体" w:cs="宋体" w:hint="eastAsia"/>
          <w:sz w:val="24"/>
          <w:szCs w:val="24"/>
        </w:rPr>
        <w:lastRenderedPageBreak/>
        <w:t>故障时间累计超过</w:t>
      </w:r>
      <w:r w:rsidRPr="0077117F">
        <w:rPr>
          <w:rFonts w:ascii="宋体" w:hAnsi="宋体" w:cs="宋体" w:hint="eastAsia"/>
          <w:b/>
          <w:bCs/>
          <w:sz w:val="24"/>
          <w:szCs w:val="24"/>
          <w:u w:val="single"/>
        </w:rPr>
        <w:t>1</w:t>
      </w:r>
      <w:r w:rsidRPr="0077117F">
        <w:rPr>
          <w:rFonts w:ascii="宋体" w:hAnsi="宋体" w:cs="宋体" w:hint="eastAsia"/>
          <w:sz w:val="24"/>
          <w:szCs w:val="24"/>
        </w:rPr>
        <w:t>个月，整机保修期顺延</w:t>
      </w:r>
      <w:r w:rsidRPr="0077117F">
        <w:rPr>
          <w:rFonts w:ascii="宋体" w:hAnsi="宋体" w:cs="宋体" w:hint="eastAsia"/>
          <w:b/>
          <w:bCs/>
          <w:sz w:val="24"/>
          <w:szCs w:val="24"/>
          <w:u w:val="single"/>
        </w:rPr>
        <w:t>3</w:t>
      </w:r>
      <w:r w:rsidRPr="0077117F">
        <w:rPr>
          <w:rFonts w:ascii="宋体" w:hAnsi="宋体" w:cs="宋体" w:hint="eastAsia"/>
          <w:sz w:val="24"/>
          <w:szCs w:val="24"/>
        </w:rPr>
        <w:t>个月。</w:t>
      </w:r>
    </w:p>
    <w:p w14:paraId="4434C56A"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3.2.2保修期内，供方接到维修通知，供方人员应于</w:t>
      </w:r>
      <w:r w:rsidRPr="0077117F">
        <w:rPr>
          <w:rFonts w:ascii="宋体" w:hAnsi="宋体" w:cs="宋体" w:hint="eastAsia"/>
          <w:b/>
          <w:bCs/>
          <w:sz w:val="24"/>
          <w:szCs w:val="24"/>
          <w:u w:val="single"/>
        </w:rPr>
        <w:t xml:space="preserve"> 72 </w:t>
      </w:r>
      <w:r w:rsidRPr="0077117F">
        <w:rPr>
          <w:rFonts w:ascii="宋体" w:hAnsi="宋体" w:cs="宋体" w:hint="eastAsia"/>
          <w:sz w:val="24"/>
          <w:szCs w:val="24"/>
        </w:rPr>
        <w:t>小时内到达现场处理，如货物在检修</w:t>
      </w:r>
      <w:r w:rsidRPr="0077117F">
        <w:rPr>
          <w:rFonts w:ascii="宋体" w:hAnsi="宋体" w:cs="宋体" w:hint="eastAsia"/>
          <w:b/>
          <w:bCs/>
          <w:sz w:val="24"/>
          <w:szCs w:val="24"/>
          <w:u w:val="single"/>
        </w:rPr>
        <w:t xml:space="preserve"> 8 </w:t>
      </w:r>
      <w:r w:rsidRPr="0077117F">
        <w:rPr>
          <w:rFonts w:ascii="宋体" w:hAnsi="宋体" w:cs="宋体" w:hint="eastAsia"/>
          <w:sz w:val="24"/>
          <w:szCs w:val="24"/>
        </w:rPr>
        <w:t>小时后故障仍无法排除，供方将在最短</w:t>
      </w:r>
      <w:r w:rsidRPr="0077117F">
        <w:rPr>
          <w:rFonts w:ascii="宋体" w:hAnsi="宋体" w:cs="宋体" w:hint="eastAsia"/>
          <w:b/>
          <w:bCs/>
          <w:sz w:val="24"/>
          <w:szCs w:val="24"/>
          <w:u w:val="single"/>
        </w:rPr>
        <w:t xml:space="preserve"> 72 </w:t>
      </w:r>
      <w:r w:rsidRPr="0077117F">
        <w:rPr>
          <w:rFonts w:ascii="宋体" w:hAnsi="宋体" w:cs="宋体" w:hint="eastAsia"/>
          <w:sz w:val="24"/>
          <w:szCs w:val="24"/>
        </w:rPr>
        <w:t>小时内更换零配件，修复故障货物。</w:t>
      </w:r>
    </w:p>
    <w:p w14:paraId="378654C4"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3.2.3所有货物保修服务方式均为供方派员到用户货物使用现场进行保修，保修期内产生的一切费用均由供方承担。</w:t>
      </w:r>
    </w:p>
    <w:p w14:paraId="376EB434"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3.2.4质保期内货物不能及时维修时，供方应向需方提供相同的货物，以保证需方的正常使用。质保期外的维修，供方只收取材料费。</w:t>
      </w:r>
    </w:p>
    <w:p w14:paraId="2D03EFEE" w14:textId="77777777" w:rsidR="000D467F" w:rsidRPr="0077117F" w:rsidRDefault="004E566B">
      <w:pPr>
        <w:spacing w:line="288" w:lineRule="auto"/>
        <w:ind w:firstLineChars="233" w:firstLine="655"/>
        <w:rPr>
          <w:rFonts w:ascii="宋体" w:hAnsi="宋体" w:cs="宋体"/>
          <w:b/>
          <w:bCs/>
        </w:rPr>
      </w:pPr>
      <w:r w:rsidRPr="0077117F">
        <w:rPr>
          <w:rFonts w:ascii="宋体" w:hAnsi="宋体" w:cs="宋体" w:hint="eastAsia"/>
          <w:b/>
          <w:bCs/>
        </w:rPr>
        <w:t>四、违约与索赔条款</w:t>
      </w:r>
    </w:p>
    <w:p w14:paraId="0B184A6A"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4.1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3DEB8CE4"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4.2供方逾期交付货物的，则每逾期一天，按合同总额的</w:t>
      </w:r>
      <w:r w:rsidRPr="0077117F">
        <w:rPr>
          <w:rFonts w:ascii="宋体" w:hAnsi="宋体" w:cs="宋体" w:hint="eastAsia"/>
          <w:b/>
          <w:bCs/>
          <w:sz w:val="24"/>
          <w:szCs w:val="24"/>
          <w:u w:val="single"/>
        </w:rPr>
        <w:t xml:space="preserve"> 3‰ </w:t>
      </w:r>
      <w:r w:rsidRPr="0077117F">
        <w:rPr>
          <w:rFonts w:ascii="宋体" w:hAnsi="宋体" w:cs="宋体" w:hint="eastAsia"/>
          <w:sz w:val="24"/>
          <w:szCs w:val="24"/>
        </w:rPr>
        <w:t>向需方支付违约金，并承担因此给需方造成的实际损失。逾期交付超</w:t>
      </w:r>
      <w:r w:rsidRPr="0077117F">
        <w:rPr>
          <w:rFonts w:hint="eastAsia"/>
        </w:rPr>
        <w:t>过</w:t>
      </w:r>
      <w:r w:rsidRPr="0077117F">
        <w:rPr>
          <w:rFonts w:hint="eastAsia"/>
          <w:b/>
          <w:bCs/>
          <w:u w:val="single"/>
        </w:rPr>
        <w:t xml:space="preserve"> 15 </w:t>
      </w:r>
      <w:r w:rsidRPr="0077117F">
        <w:rPr>
          <w:rFonts w:hint="eastAsia"/>
        </w:rPr>
        <w:t>天的</w:t>
      </w:r>
      <w:r w:rsidRPr="0077117F">
        <w:rPr>
          <w:rFonts w:ascii="宋体" w:hAnsi="宋体" w:cs="宋体" w:hint="eastAsia"/>
          <w:sz w:val="24"/>
          <w:szCs w:val="24"/>
        </w:rPr>
        <w:t>，需方有权单方解除合同，并要求供方支付合同总金额</w:t>
      </w:r>
      <w:r w:rsidRPr="0077117F">
        <w:rPr>
          <w:rFonts w:ascii="宋体" w:hAnsi="宋体" w:cs="宋体" w:hint="eastAsia"/>
          <w:sz w:val="24"/>
          <w:szCs w:val="24"/>
          <w:u w:val="single"/>
        </w:rPr>
        <w:t xml:space="preserve"> </w:t>
      </w:r>
      <w:r w:rsidRPr="0077117F">
        <w:rPr>
          <w:rFonts w:ascii="宋体" w:hAnsi="宋体" w:cs="宋体" w:hint="eastAsia"/>
          <w:b/>
          <w:bCs/>
          <w:sz w:val="24"/>
          <w:szCs w:val="24"/>
          <w:u w:val="single"/>
        </w:rPr>
        <w:t xml:space="preserve">10% </w:t>
      </w:r>
      <w:r w:rsidRPr="0077117F">
        <w:rPr>
          <w:rFonts w:ascii="宋体" w:hAnsi="宋体" w:cs="宋体" w:hint="eastAsia"/>
          <w:sz w:val="24"/>
          <w:szCs w:val="24"/>
        </w:rPr>
        <w:t>的违约金。</w:t>
      </w:r>
    </w:p>
    <w:p w14:paraId="1088CC24"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4.3若供方未按本合同的约定提供保修服务，需方有权自行委托第三方提供需方所需要的技术支持和售后服务，所发生的费用由供方承担，如因此造成需方损失的，供方应承担赔偿责任。</w:t>
      </w:r>
    </w:p>
    <w:p w14:paraId="6B0C353A"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4.4若供方提供的本合同项下货物不符合第</w:t>
      </w:r>
      <w:r w:rsidRPr="0077117F">
        <w:rPr>
          <w:rFonts w:ascii="宋体" w:hAnsi="宋体" w:cs="宋体" w:hint="eastAsia"/>
          <w:b/>
          <w:bCs/>
          <w:sz w:val="24"/>
          <w:szCs w:val="24"/>
          <w:u w:val="single"/>
        </w:rPr>
        <w:t>1.6</w:t>
      </w:r>
      <w:r w:rsidRPr="0077117F">
        <w:rPr>
          <w:rFonts w:ascii="宋体" w:hAnsi="宋体" w:cs="宋体" w:hint="eastAsia"/>
          <w:sz w:val="24"/>
          <w:szCs w:val="24"/>
        </w:rPr>
        <w:t>款的质量要求，需方有权单方解除合同，并按照合同金额</w:t>
      </w:r>
      <w:r w:rsidRPr="0077117F">
        <w:rPr>
          <w:rFonts w:ascii="宋体" w:hAnsi="宋体" w:cs="宋体" w:hint="eastAsia"/>
          <w:b/>
          <w:bCs/>
          <w:sz w:val="24"/>
          <w:szCs w:val="24"/>
          <w:u w:val="single"/>
        </w:rPr>
        <w:t xml:space="preserve"> 20% </w:t>
      </w:r>
      <w:r w:rsidRPr="0077117F">
        <w:rPr>
          <w:rFonts w:ascii="宋体" w:hAnsi="宋体" w:cs="宋体" w:hint="eastAsia"/>
          <w:sz w:val="24"/>
          <w:szCs w:val="24"/>
        </w:rPr>
        <w:t xml:space="preserve">的标准承担违约金。需方因采购已支付费用由供方承担；对需方造成损失的，供方应对需方损失全额赔偿。 </w:t>
      </w:r>
    </w:p>
    <w:p w14:paraId="4E62DC18"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4.5供需双方的任何一方遇法定不可抗因素，造成合同履行不能或延时，由双方协商解决。</w:t>
      </w:r>
    </w:p>
    <w:p w14:paraId="41A25F75" w14:textId="77777777" w:rsidR="000D467F" w:rsidRPr="0077117F" w:rsidRDefault="004E566B">
      <w:pPr>
        <w:spacing w:line="288" w:lineRule="auto"/>
        <w:ind w:firstLineChars="233" w:firstLine="655"/>
        <w:rPr>
          <w:rFonts w:ascii="宋体" w:hAnsi="宋体" w:cs="宋体"/>
          <w:b/>
          <w:bCs/>
        </w:rPr>
      </w:pPr>
      <w:r w:rsidRPr="0077117F">
        <w:rPr>
          <w:rFonts w:ascii="宋体" w:hAnsi="宋体" w:cs="宋体" w:hint="eastAsia"/>
          <w:b/>
          <w:bCs/>
        </w:rPr>
        <w:t>五、变更</w:t>
      </w:r>
    </w:p>
    <w:p w14:paraId="0D34E413"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本合同任何条款的变更及修改须经双方同意，采用书面形式改动，包括但不限于直接修改合同、重签合同、签订补充合同等形式。与货物内容相关的变更，必须通过中标项目变更审批或竞价审批后才可办理合同的书面变更手续。</w:t>
      </w:r>
    </w:p>
    <w:p w14:paraId="411E54D7" w14:textId="77777777" w:rsidR="000D467F" w:rsidRPr="0077117F" w:rsidRDefault="004E566B">
      <w:pPr>
        <w:spacing w:line="288" w:lineRule="auto"/>
        <w:ind w:firstLineChars="233" w:firstLine="655"/>
        <w:rPr>
          <w:rFonts w:ascii="宋体" w:hAnsi="宋体" w:cs="宋体"/>
          <w:b/>
          <w:bCs/>
        </w:rPr>
      </w:pPr>
      <w:r w:rsidRPr="0077117F">
        <w:rPr>
          <w:rFonts w:ascii="宋体" w:hAnsi="宋体" w:cs="宋体" w:hint="eastAsia"/>
          <w:b/>
          <w:bCs/>
        </w:rPr>
        <w:t>六、关于法律适用和争议解决</w:t>
      </w:r>
    </w:p>
    <w:p w14:paraId="43A98ED4"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6.1 本合同的执行和争议的解决应适用中华人民共和国的法律并按照中华人民共和国的法律进行解释。</w:t>
      </w:r>
    </w:p>
    <w:p w14:paraId="5AD922DF"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6.2 因本合同而产生的或与本合同有关的任何争议由双方协商解决，协商不成，应提交重庆市仲裁委员会依其仲裁规则进行仲裁，该仲裁裁决为终局裁决，对双方均有约束力。</w:t>
      </w:r>
    </w:p>
    <w:p w14:paraId="571BA644" w14:textId="77777777" w:rsidR="000D467F" w:rsidRPr="0077117F" w:rsidRDefault="004E566B">
      <w:pPr>
        <w:spacing w:line="288" w:lineRule="auto"/>
        <w:ind w:firstLineChars="233" w:firstLine="655"/>
        <w:rPr>
          <w:rFonts w:ascii="宋体" w:hAnsi="宋体" w:cs="宋体"/>
          <w:b/>
          <w:bCs/>
        </w:rPr>
      </w:pPr>
      <w:r w:rsidRPr="0077117F">
        <w:rPr>
          <w:rFonts w:ascii="宋体" w:hAnsi="宋体" w:cs="宋体" w:hint="eastAsia"/>
          <w:b/>
          <w:bCs/>
        </w:rPr>
        <w:t>七、其他</w:t>
      </w:r>
    </w:p>
    <w:p w14:paraId="5AC67610"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7.1本合同中“项目其他文件”系指本合同首部载明的采购项目的招标（采购）</w:t>
      </w:r>
      <w:r w:rsidRPr="0077117F">
        <w:rPr>
          <w:rFonts w:ascii="宋体" w:hAnsi="宋体" w:cs="宋体" w:hint="eastAsia"/>
          <w:sz w:val="24"/>
          <w:szCs w:val="24"/>
        </w:rPr>
        <w:lastRenderedPageBreak/>
        <w:t>文件、澄清表（函）、投标（响应）文件（含特殊承诺）、中标（成交）通知书等，这些文件均为本合同不可分割的部分。前述文件之间若发生抵触，应以以下优先顺序为准：本合签订后双方拟定的书面补充合同、本合同、投标时的特殊承诺函、澄清文件、投标（响应）文件、招标（采购）文件。</w:t>
      </w:r>
    </w:p>
    <w:p w14:paraId="0AAC2B38"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7.2 如有未尽事宜，由双方依法订立书面补充合同。</w:t>
      </w:r>
    </w:p>
    <w:p w14:paraId="0A02A9EF" w14:textId="77777777" w:rsidR="000D467F" w:rsidRPr="0077117F" w:rsidRDefault="004E566B">
      <w:pPr>
        <w:spacing w:line="288" w:lineRule="auto"/>
        <w:ind w:firstLineChars="233" w:firstLine="559"/>
        <w:rPr>
          <w:rFonts w:ascii="宋体" w:hAnsi="宋体" w:cs="宋体"/>
          <w:sz w:val="24"/>
          <w:szCs w:val="24"/>
        </w:rPr>
      </w:pPr>
      <w:r w:rsidRPr="0077117F">
        <w:rPr>
          <w:rFonts w:ascii="宋体" w:hAnsi="宋体" w:cs="宋体" w:hint="eastAsia"/>
          <w:sz w:val="24"/>
          <w:szCs w:val="24"/>
        </w:rPr>
        <w:t xml:space="preserve">7.3本合同一式七份，供方一份，需方六份（采招中心一份，设备处三份，用户单位二份），自双方法定代表人或授权代表人签字并盖章后生效，每份具有同等法律效力。 </w:t>
      </w:r>
    </w:p>
    <w:p w14:paraId="233DFE35" w14:textId="77777777" w:rsidR="000D467F" w:rsidRPr="0077117F" w:rsidRDefault="000D467F">
      <w:pPr>
        <w:spacing w:line="288" w:lineRule="auto"/>
        <w:rPr>
          <w:rFonts w:ascii="宋体" w:hAnsi="宋体" w:cs="宋体"/>
          <w:sz w:val="24"/>
          <w:szCs w:val="24"/>
        </w:rPr>
      </w:pPr>
    </w:p>
    <w:p w14:paraId="1C4DFC91" w14:textId="77777777" w:rsidR="000D467F" w:rsidRPr="0077117F" w:rsidRDefault="004E566B">
      <w:pPr>
        <w:spacing w:line="288" w:lineRule="auto"/>
        <w:jc w:val="center"/>
        <w:rPr>
          <w:rFonts w:ascii="宋体" w:hAnsi="宋体" w:cs="宋体"/>
          <w:sz w:val="24"/>
          <w:szCs w:val="24"/>
        </w:rPr>
      </w:pPr>
      <w:r w:rsidRPr="0077117F">
        <w:rPr>
          <w:rFonts w:ascii="宋体" w:hAnsi="宋体" w:cs="宋体" w:hint="eastAsia"/>
          <w:sz w:val="24"/>
          <w:szCs w:val="24"/>
        </w:rPr>
        <w:t>-----------------------------以下无正文--------------------------------</w:t>
      </w:r>
    </w:p>
    <w:tbl>
      <w:tblPr>
        <w:tblW w:w="9962" w:type="dxa"/>
        <w:tblLayout w:type="fixed"/>
        <w:tblLook w:val="04A0" w:firstRow="1" w:lastRow="0" w:firstColumn="1" w:lastColumn="0" w:noHBand="0" w:noVBand="1"/>
      </w:tblPr>
      <w:tblGrid>
        <w:gridCol w:w="1462"/>
        <w:gridCol w:w="3519"/>
        <w:gridCol w:w="4981"/>
      </w:tblGrid>
      <w:tr w:rsidR="0077117F" w:rsidRPr="0077117F" w14:paraId="7BCD480E" w14:textId="77777777">
        <w:tc>
          <w:tcPr>
            <w:tcW w:w="4981" w:type="dxa"/>
            <w:gridSpan w:val="2"/>
          </w:tcPr>
          <w:p w14:paraId="76DEFAD3" w14:textId="77777777" w:rsidR="000D467F" w:rsidRPr="0077117F" w:rsidRDefault="004E566B">
            <w:pPr>
              <w:spacing w:line="440" w:lineRule="exact"/>
              <w:jc w:val="left"/>
              <w:rPr>
                <w:rFonts w:ascii="宋体" w:hAnsi="宋体"/>
                <w:sz w:val="24"/>
              </w:rPr>
            </w:pPr>
            <w:r w:rsidRPr="0077117F">
              <w:rPr>
                <w:rFonts w:ascii="宋体" w:hAnsi="宋体" w:hint="eastAsia"/>
                <w:sz w:val="24"/>
              </w:rPr>
              <w:t>供方（盖章</w:t>
            </w:r>
            <w:r w:rsidRPr="0077117F">
              <w:rPr>
                <w:rFonts w:ascii="宋体" w:hAnsi="宋体"/>
                <w:sz w:val="24"/>
              </w:rPr>
              <w:t>）</w:t>
            </w:r>
            <w:r w:rsidRPr="0077117F">
              <w:rPr>
                <w:rFonts w:ascii="宋体" w:hAnsi="宋体" w:hint="eastAsia"/>
                <w:sz w:val="24"/>
              </w:rPr>
              <w:t>：</w:t>
            </w:r>
          </w:p>
          <w:p w14:paraId="63495AAD" w14:textId="77777777" w:rsidR="000D467F" w:rsidRPr="0077117F" w:rsidRDefault="004E566B">
            <w:pPr>
              <w:spacing w:line="440" w:lineRule="exact"/>
              <w:jc w:val="left"/>
              <w:rPr>
                <w:rFonts w:ascii="宋体" w:hAnsi="宋体"/>
                <w:sz w:val="24"/>
              </w:rPr>
            </w:pPr>
            <w:r w:rsidRPr="0077117F">
              <w:rPr>
                <w:rFonts w:ascii="宋体" w:hAnsi="宋体" w:hint="eastAsia"/>
                <w:sz w:val="24"/>
              </w:rPr>
              <w:t>法定</w:t>
            </w:r>
            <w:r w:rsidRPr="0077117F">
              <w:rPr>
                <w:rFonts w:ascii="宋体" w:hAnsi="宋体"/>
                <w:sz w:val="24"/>
              </w:rPr>
              <w:t>代表人</w:t>
            </w:r>
            <w:r w:rsidRPr="0077117F">
              <w:rPr>
                <w:rFonts w:ascii="宋体" w:hAnsi="宋体" w:hint="eastAsia"/>
                <w:sz w:val="24"/>
              </w:rPr>
              <w:t>：</w:t>
            </w:r>
          </w:p>
        </w:tc>
        <w:tc>
          <w:tcPr>
            <w:tcW w:w="4981" w:type="dxa"/>
          </w:tcPr>
          <w:p w14:paraId="10287997" w14:textId="77777777" w:rsidR="000D467F" w:rsidRPr="0077117F" w:rsidRDefault="004E566B">
            <w:pPr>
              <w:spacing w:line="440" w:lineRule="exact"/>
              <w:jc w:val="left"/>
              <w:rPr>
                <w:rFonts w:ascii="宋体" w:hAnsi="宋体"/>
                <w:sz w:val="24"/>
              </w:rPr>
            </w:pPr>
            <w:r w:rsidRPr="0077117F">
              <w:rPr>
                <w:rFonts w:ascii="宋体" w:hAnsi="宋体" w:hint="eastAsia"/>
                <w:sz w:val="24"/>
              </w:rPr>
              <w:t>需方（合同章）：西南大学</w:t>
            </w:r>
            <w:r w:rsidRPr="0077117F">
              <w:rPr>
                <w:rFonts w:ascii="宋体" w:hAnsi="宋体" w:cs="宋体" w:hint="eastAsia"/>
                <w:bCs/>
                <w:spacing w:val="-6"/>
                <w:sz w:val="24"/>
                <w:szCs w:val="24"/>
              </w:rPr>
              <w:t>附属中学校</w:t>
            </w:r>
          </w:p>
        </w:tc>
      </w:tr>
      <w:tr w:rsidR="0077117F" w:rsidRPr="0077117F" w14:paraId="577A9EAF" w14:textId="77777777">
        <w:tc>
          <w:tcPr>
            <w:tcW w:w="4981" w:type="dxa"/>
            <w:gridSpan w:val="2"/>
          </w:tcPr>
          <w:p w14:paraId="0D5235C1" w14:textId="77777777" w:rsidR="000D467F" w:rsidRPr="0077117F" w:rsidRDefault="004E566B">
            <w:pPr>
              <w:spacing w:line="440" w:lineRule="exact"/>
              <w:jc w:val="left"/>
              <w:rPr>
                <w:rFonts w:ascii="宋体" w:hAnsi="宋体"/>
                <w:sz w:val="24"/>
              </w:rPr>
            </w:pPr>
            <w:r w:rsidRPr="0077117F">
              <w:rPr>
                <w:rFonts w:ascii="宋体" w:hAnsi="宋体" w:hint="eastAsia"/>
                <w:sz w:val="24"/>
              </w:rPr>
              <w:t>统一社会信用代码：</w:t>
            </w:r>
          </w:p>
        </w:tc>
        <w:tc>
          <w:tcPr>
            <w:tcW w:w="4981" w:type="dxa"/>
          </w:tcPr>
          <w:p w14:paraId="25E4D98C" w14:textId="77777777" w:rsidR="000D467F" w:rsidRPr="0077117F" w:rsidRDefault="004E566B">
            <w:pPr>
              <w:spacing w:line="440" w:lineRule="exact"/>
              <w:jc w:val="left"/>
              <w:rPr>
                <w:rFonts w:ascii="宋体" w:hAnsi="宋体"/>
                <w:sz w:val="24"/>
              </w:rPr>
            </w:pPr>
            <w:r w:rsidRPr="0077117F">
              <w:rPr>
                <w:rFonts w:ascii="宋体" w:hAnsi="宋体" w:hint="eastAsia"/>
                <w:sz w:val="24"/>
              </w:rPr>
              <w:t xml:space="preserve">法定代表人： </w:t>
            </w:r>
          </w:p>
        </w:tc>
      </w:tr>
      <w:tr w:rsidR="0077117F" w:rsidRPr="0077117F" w14:paraId="3DDD564A" w14:textId="77777777">
        <w:tc>
          <w:tcPr>
            <w:tcW w:w="4981" w:type="dxa"/>
            <w:gridSpan w:val="2"/>
          </w:tcPr>
          <w:p w14:paraId="16267CB7" w14:textId="77777777" w:rsidR="000D467F" w:rsidRPr="0077117F" w:rsidRDefault="004E566B">
            <w:pPr>
              <w:spacing w:line="440" w:lineRule="exact"/>
              <w:jc w:val="left"/>
              <w:rPr>
                <w:rFonts w:ascii="宋体" w:hAnsi="宋体"/>
                <w:sz w:val="24"/>
              </w:rPr>
            </w:pPr>
            <w:r w:rsidRPr="0077117F">
              <w:rPr>
                <w:rFonts w:ascii="宋体" w:hAnsi="宋体" w:hint="eastAsia"/>
                <w:sz w:val="24"/>
              </w:rPr>
              <w:t>银行账号：</w:t>
            </w:r>
          </w:p>
        </w:tc>
        <w:tc>
          <w:tcPr>
            <w:tcW w:w="4981" w:type="dxa"/>
          </w:tcPr>
          <w:p w14:paraId="5D8B237D" w14:textId="77777777" w:rsidR="000D467F" w:rsidRPr="0077117F" w:rsidRDefault="004E566B">
            <w:pPr>
              <w:spacing w:line="440" w:lineRule="exact"/>
              <w:jc w:val="left"/>
              <w:rPr>
                <w:rFonts w:ascii="宋体" w:hAnsi="宋体"/>
                <w:sz w:val="24"/>
              </w:rPr>
            </w:pPr>
            <w:r w:rsidRPr="0077117F">
              <w:rPr>
                <w:rFonts w:ascii="宋体" w:hAnsi="宋体" w:hint="eastAsia"/>
                <w:sz w:val="24"/>
              </w:rPr>
              <w:t xml:space="preserve">地址： </w:t>
            </w:r>
          </w:p>
        </w:tc>
      </w:tr>
      <w:tr w:rsidR="0077117F" w:rsidRPr="0077117F" w14:paraId="01C3B41A" w14:textId="77777777">
        <w:tc>
          <w:tcPr>
            <w:tcW w:w="4981" w:type="dxa"/>
            <w:gridSpan w:val="2"/>
          </w:tcPr>
          <w:p w14:paraId="6F443397" w14:textId="77777777" w:rsidR="000D467F" w:rsidRPr="0077117F" w:rsidRDefault="004E566B">
            <w:pPr>
              <w:spacing w:line="440" w:lineRule="exact"/>
              <w:jc w:val="left"/>
              <w:rPr>
                <w:rFonts w:ascii="宋体" w:hAnsi="宋体"/>
                <w:sz w:val="24"/>
              </w:rPr>
            </w:pPr>
            <w:r w:rsidRPr="0077117F">
              <w:rPr>
                <w:rFonts w:ascii="宋体" w:hAnsi="宋体" w:hint="eastAsia"/>
                <w:sz w:val="24"/>
              </w:rPr>
              <w:t>注册地址：</w:t>
            </w:r>
          </w:p>
        </w:tc>
        <w:tc>
          <w:tcPr>
            <w:tcW w:w="4981" w:type="dxa"/>
          </w:tcPr>
          <w:p w14:paraId="267C1879" w14:textId="77777777" w:rsidR="000D467F" w:rsidRPr="0077117F" w:rsidRDefault="004E566B">
            <w:pPr>
              <w:spacing w:line="440" w:lineRule="exact"/>
              <w:jc w:val="left"/>
              <w:rPr>
                <w:rFonts w:ascii="宋体" w:hAnsi="宋体"/>
                <w:sz w:val="24"/>
              </w:rPr>
            </w:pPr>
            <w:r w:rsidRPr="0077117F">
              <w:rPr>
                <w:rFonts w:ascii="宋体" w:hAnsi="宋体" w:hint="eastAsia"/>
                <w:sz w:val="24"/>
              </w:rPr>
              <w:t>邮编:400715</w:t>
            </w:r>
          </w:p>
        </w:tc>
      </w:tr>
      <w:tr w:rsidR="0077117F" w:rsidRPr="0077117F" w14:paraId="11CC7667" w14:textId="77777777">
        <w:tc>
          <w:tcPr>
            <w:tcW w:w="4981" w:type="dxa"/>
            <w:gridSpan w:val="2"/>
          </w:tcPr>
          <w:p w14:paraId="4BE0EA43" w14:textId="77777777" w:rsidR="000D467F" w:rsidRPr="0077117F" w:rsidRDefault="004E566B">
            <w:pPr>
              <w:spacing w:line="440" w:lineRule="exact"/>
              <w:jc w:val="left"/>
              <w:rPr>
                <w:rFonts w:ascii="宋体" w:hAnsi="宋体"/>
                <w:sz w:val="24"/>
              </w:rPr>
            </w:pPr>
            <w:r w:rsidRPr="0077117F">
              <w:rPr>
                <w:rFonts w:ascii="宋体" w:hAnsi="宋体" w:hint="eastAsia"/>
                <w:sz w:val="24"/>
              </w:rPr>
              <w:t>邮编：</w:t>
            </w:r>
          </w:p>
        </w:tc>
        <w:tc>
          <w:tcPr>
            <w:tcW w:w="4981" w:type="dxa"/>
          </w:tcPr>
          <w:p w14:paraId="0E87FB9D" w14:textId="77777777" w:rsidR="000D467F" w:rsidRPr="0077117F" w:rsidRDefault="000D467F">
            <w:pPr>
              <w:spacing w:line="440" w:lineRule="exact"/>
              <w:jc w:val="left"/>
              <w:rPr>
                <w:rFonts w:ascii="宋体" w:hAnsi="宋体"/>
                <w:sz w:val="24"/>
              </w:rPr>
            </w:pPr>
          </w:p>
        </w:tc>
      </w:tr>
      <w:tr w:rsidR="0077117F" w:rsidRPr="0077117F" w14:paraId="33D8861C" w14:textId="77777777">
        <w:tc>
          <w:tcPr>
            <w:tcW w:w="4981" w:type="dxa"/>
            <w:gridSpan w:val="2"/>
          </w:tcPr>
          <w:p w14:paraId="6BE70204" w14:textId="77777777" w:rsidR="000D467F" w:rsidRPr="0077117F" w:rsidRDefault="000D467F">
            <w:pPr>
              <w:spacing w:line="440" w:lineRule="exact"/>
              <w:jc w:val="left"/>
              <w:rPr>
                <w:rFonts w:ascii="宋体" w:hAnsi="宋体"/>
                <w:sz w:val="24"/>
              </w:rPr>
            </w:pPr>
          </w:p>
        </w:tc>
        <w:tc>
          <w:tcPr>
            <w:tcW w:w="4981" w:type="dxa"/>
          </w:tcPr>
          <w:p w14:paraId="184540ED" w14:textId="77777777" w:rsidR="000D467F" w:rsidRPr="0077117F" w:rsidRDefault="004E566B">
            <w:pPr>
              <w:spacing w:line="440" w:lineRule="exact"/>
              <w:jc w:val="left"/>
              <w:rPr>
                <w:rFonts w:ascii="宋体" w:hAnsi="宋体"/>
                <w:sz w:val="24"/>
              </w:rPr>
            </w:pPr>
            <w:r w:rsidRPr="0077117F">
              <w:rPr>
                <w:rFonts w:ascii="宋体" w:hAnsi="宋体" w:hint="eastAsia"/>
                <w:sz w:val="24"/>
              </w:rPr>
              <w:t>用户单位（盖章）：</w:t>
            </w:r>
          </w:p>
        </w:tc>
      </w:tr>
      <w:tr w:rsidR="0077117F" w:rsidRPr="0077117F" w14:paraId="4AFB66F2" w14:textId="77777777">
        <w:tc>
          <w:tcPr>
            <w:tcW w:w="1462" w:type="dxa"/>
          </w:tcPr>
          <w:p w14:paraId="149DBAFD" w14:textId="77777777" w:rsidR="000D467F" w:rsidRPr="0077117F" w:rsidRDefault="004E566B">
            <w:pPr>
              <w:spacing w:line="440" w:lineRule="exact"/>
              <w:ind w:rightChars="-50" w:right="-140"/>
              <w:jc w:val="right"/>
              <w:rPr>
                <w:rFonts w:ascii="宋体" w:hAnsi="宋体"/>
                <w:b/>
                <w:bCs/>
                <w:sz w:val="24"/>
              </w:rPr>
            </w:pPr>
            <w:r w:rsidRPr="0077117F">
              <w:rPr>
                <w:rFonts w:ascii="宋体" w:hAnsi="宋体" w:hint="eastAsia"/>
                <w:sz w:val="24"/>
              </w:rPr>
              <w:t>法定</w:t>
            </w:r>
            <w:r w:rsidRPr="0077117F">
              <w:rPr>
                <w:rFonts w:ascii="宋体" w:hAnsi="宋体"/>
                <w:sz w:val="24"/>
              </w:rPr>
              <w:t>代表人</w:t>
            </w:r>
            <w:r w:rsidRPr="0077117F">
              <w:rPr>
                <w:rFonts w:ascii="宋体" w:hAnsi="宋体" w:hint="eastAsia"/>
                <w:b/>
                <w:bCs/>
                <w:sz w:val="24"/>
              </w:rPr>
              <w:t>/</w:t>
            </w:r>
          </w:p>
          <w:p w14:paraId="021B3516" w14:textId="77777777" w:rsidR="000D467F" w:rsidRPr="0077117F" w:rsidRDefault="004E566B">
            <w:pPr>
              <w:wordWrap w:val="0"/>
              <w:spacing w:line="440" w:lineRule="exact"/>
              <w:ind w:rightChars="-50" w:right="-140"/>
              <w:jc w:val="right"/>
              <w:rPr>
                <w:rFonts w:ascii="宋体" w:hAnsi="宋体"/>
                <w:sz w:val="24"/>
              </w:rPr>
            </w:pPr>
            <w:r w:rsidRPr="0077117F">
              <w:rPr>
                <w:rFonts w:ascii="宋体" w:hAnsi="宋体" w:hint="eastAsia"/>
                <w:sz w:val="24"/>
              </w:rPr>
              <w:t xml:space="preserve">授权代表人 </w:t>
            </w:r>
          </w:p>
        </w:tc>
        <w:tc>
          <w:tcPr>
            <w:tcW w:w="3519" w:type="dxa"/>
            <w:vAlign w:val="center"/>
          </w:tcPr>
          <w:p w14:paraId="68D030CE" w14:textId="77777777" w:rsidR="000D467F" w:rsidRPr="0077117F" w:rsidRDefault="004E566B">
            <w:pPr>
              <w:spacing w:line="440" w:lineRule="exact"/>
              <w:ind w:leftChars="-50" w:left="-140"/>
              <w:jc w:val="left"/>
              <w:rPr>
                <w:rFonts w:ascii="宋体" w:hAnsi="宋体"/>
                <w:sz w:val="24"/>
              </w:rPr>
            </w:pPr>
            <w:r w:rsidRPr="0077117F">
              <w:rPr>
                <w:rFonts w:ascii="宋体" w:hAnsi="宋体" w:hint="eastAsia"/>
                <w:sz w:val="24"/>
              </w:rPr>
              <w:t>（签字）：</w:t>
            </w:r>
          </w:p>
        </w:tc>
        <w:tc>
          <w:tcPr>
            <w:tcW w:w="4981" w:type="dxa"/>
            <w:vAlign w:val="center"/>
          </w:tcPr>
          <w:p w14:paraId="15ED484D" w14:textId="77777777" w:rsidR="000D467F" w:rsidRPr="0077117F" w:rsidRDefault="004E566B">
            <w:pPr>
              <w:spacing w:line="440" w:lineRule="exact"/>
              <w:rPr>
                <w:rFonts w:ascii="宋体" w:hAnsi="宋体"/>
                <w:sz w:val="24"/>
              </w:rPr>
            </w:pPr>
            <w:r w:rsidRPr="0077117F">
              <w:rPr>
                <w:rFonts w:ascii="宋体" w:hAnsi="宋体" w:hint="eastAsia"/>
                <w:sz w:val="24"/>
              </w:rPr>
              <w:t>授权代表人（签字）：</w:t>
            </w:r>
          </w:p>
        </w:tc>
      </w:tr>
      <w:tr w:rsidR="0077117F" w:rsidRPr="0077117F" w14:paraId="781752E6" w14:textId="77777777">
        <w:tc>
          <w:tcPr>
            <w:tcW w:w="4981" w:type="dxa"/>
            <w:gridSpan w:val="2"/>
          </w:tcPr>
          <w:p w14:paraId="29A93BDD" w14:textId="77777777" w:rsidR="000D467F" w:rsidRPr="0077117F" w:rsidRDefault="000D467F">
            <w:pPr>
              <w:spacing w:line="440" w:lineRule="exact"/>
              <w:jc w:val="left"/>
              <w:rPr>
                <w:rFonts w:ascii="宋体" w:hAnsi="宋体"/>
                <w:sz w:val="24"/>
              </w:rPr>
            </w:pPr>
          </w:p>
        </w:tc>
        <w:tc>
          <w:tcPr>
            <w:tcW w:w="4981" w:type="dxa"/>
          </w:tcPr>
          <w:p w14:paraId="5C6A60FB" w14:textId="77777777" w:rsidR="000D467F" w:rsidRPr="0077117F" w:rsidRDefault="000D467F">
            <w:pPr>
              <w:spacing w:line="440" w:lineRule="exact"/>
              <w:jc w:val="left"/>
              <w:rPr>
                <w:rFonts w:ascii="宋体" w:hAnsi="宋体"/>
                <w:sz w:val="24"/>
              </w:rPr>
            </w:pPr>
          </w:p>
        </w:tc>
      </w:tr>
      <w:tr w:rsidR="004E566B" w:rsidRPr="0077117F" w14:paraId="372E4370" w14:textId="77777777">
        <w:tc>
          <w:tcPr>
            <w:tcW w:w="4981" w:type="dxa"/>
            <w:gridSpan w:val="2"/>
          </w:tcPr>
          <w:p w14:paraId="31D439F7" w14:textId="77777777" w:rsidR="000D467F" w:rsidRPr="0077117F" w:rsidRDefault="004E566B">
            <w:pPr>
              <w:spacing w:line="440" w:lineRule="exact"/>
              <w:jc w:val="left"/>
              <w:rPr>
                <w:rFonts w:ascii="宋体" w:hAnsi="宋体"/>
                <w:sz w:val="24"/>
              </w:rPr>
            </w:pPr>
            <w:r w:rsidRPr="0077117F">
              <w:rPr>
                <w:rStyle w:val="afc"/>
                <w:rFonts w:ascii="宋体" w:hAnsi="宋体" w:hint="eastAsia"/>
                <w:bCs/>
                <w:sz w:val="24"/>
              </w:rPr>
              <w:t>签约日期：      年     月     日</w:t>
            </w:r>
          </w:p>
        </w:tc>
        <w:tc>
          <w:tcPr>
            <w:tcW w:w="4981" w:type="dxa"/>
          </w:tcPr>
          <w:p w14:paraId="35C08EAD" w14:textId="77777777" w:rsidR="000D467F" w:rsidRPr="0077117F" w:rsidRDefault="004E566B">
            <w:pPr>
              <w:spacing w:line="440" w:lineRule="exact"/>
              <w:jc w:val="left"/>
              <w:rPr>
                <w:rFonts w:ascii="宋体" w:hAnsi="宋体"/>
                <w:sz w:val="24"/>
              </w:rPr>
            </w:pPr>
            <w:r w:rsidRPr="0077117F">
              <w:rPr>
                <w:rFonts w:ascii="宋体" w:hAnsi="宋体" w:hint="eastAsia"/>
                <w:sz w:val="24"/>
              </w:rPr>
              <w:t>签约日期：      年     月     日</w:t>
            </w:r>
          </w:p>
        </w:tc>
      </w:tr>
    </w:tbl>
    <w:p w14:paraId="04DDE932" w14:textId="77777777" w:rsidR="000D467F" w:rsidRPr="0077117F" w:rsidRDefault="000D467F">
      <w:pPr>
        <w:spacing w:line="288" w:lineRule="auto"/>
        <w:rPr>
          <w:rFonts w:ascii="宋体" w:hAnsi="宋体" w:cs="宋体"/>
          <w:sz w:val="24"/>
          <w:szCs w:val="24"/>
        </w:rPr>
      </w:pPr>
    </w:p>
    <w:p w14:paraId="5047DDE8" w14:textId="77777777" w:rsidR="000D467F" w:rsidRPr="0077117F" w:rsidRDefault="000D467F">
      <w:pPr>
        <w:pStyle w:val="1"/>
        <w:jc w:val="center"/>
        <w:rPr>
          <w:b/>
          <w:bCs/>
          <w:sz w:val="30"/>
          <w:szCs w:val="30"/>
        </w:rPr>
      </w:pPr>
      <w:bookmarkStart w:id="75" w:name="_Hlt41879464"/>
      <w:bookmarkStart w:id="76" w:name="_Toc48314273"/>
      <w:bookmarkStart w:id="77" w:name="_Toc12789072"/>
      <w:bookmarkEnd w:id="75"/>
    </w:p>
    <w:p w14:paraId="7018F6B4" w14:textId="77777777" w:rsidR="000D467F" w:rsidRPr="0077117F" w:rsidRDefault="000D467F"/>
    <w:p w14:paraId="08BD470A" w14:textId="77777777" w:rsidR="000D467F" w:rsidRPr="0077117F" w:rsidRDefault="000D467F"/>
    <w:p w14:paraId="605AF09F" w14:textId="77777777" w:rsidR="000D467F" w:rsidRPr="0077117F" w:rsidRDefault="000D467F"/>
    <w:p w14:paraId="1BCDE120" w14:textId="77777777" w:rsidR="000D467F" w:rsidRPr="0077117F" w:rsidRDefault="004E566B">
      <w:pPr>
        <w:pStyle w:val="1"/>
        <w:jc w:val="center"/>
        <w:rPr>
          <w:rFonts w:cs="Times New Roman"/>
          <w:b/>
          <w:bCs/>
          <w:sz w:val="30"/>
          <w:szCs w:val="30"/>
        </w:rPr>
      </w:pPr>
      <w:r w:rsidRPr="0077117F">
        <w:rPr>
          <w:rFonts w:hint="eastAsia"/>
          <w:b/>
          <w:bCs/>
          <w:sz w:val="30"/>
          <w:szCs w:val="30"/>
        </w:rPr>
        <w:t>第六篇磋商响应文件格式要求</w:t>
      </w:r>
      <w:bookmarkEnd w:id="76"/>
      <w:bookmarkEnd w:id="77"/>
    </w:p>
    <w:p w14:paraId="4442488A" w14:textId="77777777" w:rsidR="000D467F" w:rsidRPr="0077117F" w:rsidRDefault="000D467F"/>
    <w:p w14:paraId="3DE5ADA6" w14:textId="77777777" w:rsidR="000D467F" w:rsidRPr="0077117F" w:rsidRDefault="004E566B">
      <w:pPr>
        <w:numPr>
          <w:ilvl w:val="0"/>
          <w:numId w:val="8"/>
        </w:numPr>
        <w:spacing w:line="360" w:lineRule="auto"/>
      </w:pPr>
      <w:r w:rsidRPr="0077117F">
        <w:rPr>
          <w:rFonts w:cs="宋体" w:hint="eastAsia"/>
        </w:rPr>
        <w:t>竞争函（附录</w:t>
      </w:r>
      <w:r w:rsidRPr="0077117F">
        <w:t>1</w:t>
      </w:r>
      <w:r w:rsidRPr="0077117F">
        <w:rPr>
          <w:rFonts w:cs="宋体" w:hint="eastAsia"/>
        </w:rPr>
        <w:t>）。</w:t>
      </w:r>
    </w:p>
    <w:p w14:paraId="2F439924" w14:textId="77777777" w:rsidR="000D467F" w:rsidRPr="0077117F" w:rsidRDefault="004E566B">
      <w:pPr>
        <w:numPr>
          <w:ilvl w:val="0"/>
          <w:numId w:val="8"/>
        </w:numPr>
        <w:spacing w:line="360" w:lineRule="auto"/>
      </w:pPr>
      <w:r w:rsidRPr="0077117F">
        <w:rPr>
          <w:rFonts w:cs="宋体" w:hint="eastAsia"/>
        </w:rPr>
        <w:t>明细报价表（附录</w:t>
      </w:r>
      <w:r w:rsidRPr="0077117F">
        <w:t>2</w:t>
      </w:r>
      <w:r w:rsidRPr="0077117F">
        <w:rPr>
          <w:rFonts w:cs="宋体" w:hint="eastAsia"/>
        </w:rPr>
        <w:t>）。</w:t>
      </w:r>
    </w:p>
    <w:p w14:paraId="4F56B9C4" w14:textId="77777777" w:rsidR="000D467F" w:rsidRPr="0077117F" w:rsidRDefault="004E566B">
      <w:pPr>
        <w:numPr>
          <w:ilvl w:val="0"/>
          <w:numId w:val="8"/>
        </w:numPr>
        <w:spacing w:line="360" w:lineRule="auto"/>
      </w:pPr>
      <w:r w:rsidRPr="0077117F">
        <w:rPr>
          <w:rFonts w:cs="宋体" w:hint="eastAsia"/>
        </w:rPr>
        <w:t>竞标公司情况简介，包括竞标商资质、规模及主要业务人员资质、</w:t>
      </w:r>
    </w:p>
    <w:p w14:paraId="4D217D2D" w14:textId="77777777" w:rsidR="000D467F" w:rsidRPr="0077117F" w:rsidRDefault="004E566B">
      <w:pPr>
        <w:spacing w:line="360" w:lineRule="auto"/>
      </w:pPr>
      <w:r w:rsidRPr="0077117F">
        <w:rPr>
          <w:rFonts w:cs="宋体" w:hint="eastAsia"/>
        </w:rPr>
        <w:t>数量；竞标公司近三年的业务收入、公司主要经营业绩及典型项目（选取两到三个）。</w:t>
      </w:r>
    </w:p>
    <w:p w14:paraId="18CC138C" w14:textId="77777777" w:rsidR="000D467F" w:rsidRPr="0077117F" w:rsidRDefault="004E566B">
      <w:pPr>
        <w:spacing w:line="360" w:lineRule="auto"/>
        <w:ind w:firstLineChars="250" w:firstLine="700"/>
        <w:rPr>
          <w:rFonts w:cs="宋体"/>
        </w:rPr>
      </w:pPr>
      <w:r w:rsidRPr="0077117F">
        <w:rPr>
          <w:rFonts w:cs="宋体" w:hint="eastAsia"/>
        </w:rPr>
        <w:lastRenderedPageBreak/>
        <w:t>4.</w:t>
      </w:r>
      <w:r w:rsidRPr="0077117F">
        <w:rPr>
          <w:rFonts w:cs="宋体" w:hint="eastAsia"/>
        </w:rPr>
        <w:t>质量保证措施、技术措施、信息资源支持措施、职业道德规范措施等。</w:t>
      </w:r>
    </w:p>
    <w:p w14:paraId="6816A06C" w14:textId="77777777" w:rsidR="000D467F" w:rsidRPr="0077117F" w:rsidRDefault="004E566B">
      <w:pPr>
        <w:spacing w:line="360" w:lineRule="auto"/>
        <w:rPr>
          <w:rFonts w:cs="宋体"/>
        </w:rPr>
      </w:pPr>
      <w:r w:rsidRPr="0077117F">
        <w:rPr>
          <w:rFonts w:cs="宋体"/>
        </w:rPr>
        <w:t xml:space="preserve">     5.</w:t>
      </w:r>
      <w:r w:rsidRPr="0077117F">
        <w:rPr>
          <w:rFonts w:cs="宋体" w:hint="eastAsia"/>
        </w:rPr>
        <w:t>供货计划及组织流程</w:t>
      </w:r>
    </w:p>
    <w:p w14:paraId="471542C6" w14:textId="77777777" w:rsidR="000D467F" w:rsidRPr="0077117F" w:rsidRDefault="004E566B">
      <w:pPr>
        <w:spacing w:line="360" w:lineRule="auto"/>
      </w:pPr>
      <w:r w:rsidRPr="0077117F">
        <w:t xml:space="preserve">     6.</w:t>
      </w:r>
      <w:r w:rsidRPr="0077117F">
        <w:rPr>
          <w:rFonts w:hint="eastAsia"/>
        </w:rPr>
        <w:t>供应服务承诺（在规定时间内的完成率，并注明追究责任的方式、方法及供应商认为可提供的其他服务等）。</w:t>
      </w:r>
    </w:p>
    <w:p w14:paraId="15AF8338" w14:textId="77777777" w:rsidR="000D467F" w:rsidRPr="0077117F" w:rsidRDefault="004E566B">
      <w:pPr>
        <w:spacing w:line="360" w:lineRule="auto"/>
        <w:ind w:left="753"/>
      </w:pPr>
      <w:r w:rsidRPr="0077117F">
        <w:rPr>
          <w:rFonts w:cs="宋体"/>
        </w:rPr>
        <w:t>7.</w:t>
      </w:r>
      <w:r w:rsidRPr="0077117F">
        <w:rPr>
          <w:rFonts w:cs="宋体" w:hint="eastAsia"/>
        </w:rPr>
        <w:t>法定代表人身份证明（附录</w:t>
      </w:r>
      <w:r w:rsidRPr="0077117F">
        <w:t>3</w:t>
      </w:r>
      <w:r w:rsidRPr="0077117F">
        <w:rPr>
          <w:rFonts w:cs="宋体" w:hint="eastAsia"/>
        </w:rPr>
        <w:t>）</w:t>
      </w:r>
    </w:p>
    <w:p w14:paraId="0949B44B" w14:textId="77777777" w:rsidR="000D467F" w:rsidRPr="0077117F" w:rsidRDefault="004E566B">
      <w:pPr>
        <w:spacing w:line="360" w:lineRule="auto"/>
        <w:ind w:left="753"/>
      </w:pPr>
      <w:r w:rsidRPr="0077117F">
        <w:rPr>
          <w:rFonts w:cs="宋体"/>
        </w:rPr>
        <w:t>8.</w:t>
      </w:r>
      <w:r w:rsidRPr="0077117F">
        <w:rPr>
          <w:rFonts w:cs="宋体" w:hint="eastAsia"/>
        </w:rPr>
        <w:t>法定代表人授权委托书（附录</w:t>
      </w:r>
      <w:r w:rsidRPr="0077117F">
        <w:t>4</w:t>
      </w:r>
      <w:r w:rsidRPr="0077117F">
        <w:rPr>
          <w:rFonts w:cs="宋体" w:hint="eastAsia"/>
        </w:rPr>
        <w:t>）</w:t>
      </w:r>
    </w:p>
    <w:p w14:paraId="6B965685" w14:textId="77777777" w:rsidR="000D467F" w:rsidRPr="0077117F" w:rsidRDefault="004E566B">
      <w:pPr>
        <w:spacing w:line="360" w:lineRule="auto"/>
        <w:rPr>
          <w:rFonts w:cs="宋体"/>
        </w:rPr>
      </w:pPr>
      <w:r w:rsidRPr="0077117F">
        <w:rPr>
          <w:rFonts w:cs="宋体"/>
        </w:rPr>
        <w:t xml:space="preserve">     9.</w:t>
      </w:r>
      <w:r w:rsidRPr="0077117F">
        <w:rPr>
          <w:rFonts w:cs="宋体" w:hint="eastAsia"/>
        </w:rPr>
        <w:t>供应商的资质证明材料：营业执照、税务登记证、法人机构代</w:t>
      </w:r>
    </w:p>
    <w:p w14:paraId="01820BC7" w14:textId="77777777" w:rsidR="000D467F" w:rsidRPr="0077117F" w:rsidRDefault="004E566B">
      <w:pPr>
        <w:spacing w:line="360" w:lineRule="auto"/>
        <w:rPr>
          <w:rStyle w:val="afc"/>
        </w:rPr>
      </w:pPr>
      <w:r w:rsidRPr="0077117F">
        <w:rPr>
          <w:rFonts w:cs="宋体" w:hint="eastAsia"/>
        </w:rPr>
        <w:t>码证</w:t>
      </w:r>
      <w:r w:rsidRPr="0077117F">
        <w:rPr>
          <w:rStyle w:val="afc"/>
          <w:rFonts w:hint="eastAsia"/>
        </w:rPr>
        <w:t>提供复印件加盖鲜章；原件备查）。</w:t>
      </w:r>
    </w:p>
    <w:p w14:paraId="750A94A7" w14:textId="77777777" w:rsidR="000D467F" w:rsidRPr="0077117F" w:rsidRDefault="004E566B">
      <w:pPr>
        <w:spacing w:line="360" w:lineRule="auto"/>
      </w:pPr>
      <w:r w:rsidRPr="0077117F">
        <w:rPr>
          <w:rFonts w:cs="宋体"/>
        </w:rPr>
        <w:t xml:space="preserve">     10. .</w:t>
      </w:r>
      <w:r w:rsidRPr="0077117F">
        <w:rPr>
          <w:rFonts w:cs="宋体" w:hint="eastAsia"/>
        </w:rPr>
        <w:t>相关的证明材料，包括业绩证明（业绩证明要求提供产品的用户名单及相关合同、成交通知书等）、</w:t>
      </w:r>
      <w:r w:rsidRPr="0077117F">
        <w:rPr>
          <w:rStyle w:val="afc"/>
          <w:rFonts w:hint="eastAsia"/>
        </w:rPr>
        <w:t>近三年的资产负债表、损益表等有关证明材料、</w:t>
      </w:r>
      <w:r w:rsidRPr="0077117F">
        <w:rPr>
          <w:rFonts w:cs="宋体" w:hint="eastAsia"/>
        </w:rPr>
        <w:t>授权经销函</w:t>
      </w:r>
      <w:r w:rsidRPr="0077117F">
        <w:rPr>
          <w:rStyle w:val="afc"/>
          <w:rFonts w:hint="eastAsia"/>
        </w:rPr>
        <w:t>（提供复印件加盖鲜章；原件备查）及主要人员履历表。</w:t>
      </w:r>
    </w:p>
    <w:p w14:paraId="31F5AFD3" w14:textId="77777777" w:rsidR="000D467F" w:rsidRPr="0077117F" w:rsidRDefault="004E566B">
      <w:pPr>
        <w:spacing w:line="360" w:lineRule="auto"/>
        <w:ind w:firstLineChars="200" w:firstLine="560"/>
        <w:rPr>
          <w:rFonts w:cs="宋体"/>
        </w:rPr>
      </w:pPr>
      <w:r w:rsidRPr="0077117F">
        <w:rPr>
          <w:rFonts w:cs="宋体"/>
        </w:rPr>
        <w:t>11.</w:t>
      </w:r>
      <w:r w:rsidRPr="0077117F">
        <w:rPr>
          <w:rFonts w:cs="宋体" w:hint="eastAsia"/>
        </w:rPr>
        <w:t>竞标产品技术性能偏离表、商务偏离表（指第三篇、第四篇的偏离情况；格式分别见附录</w:t>
      </w:r>
      <w:r w:rsidRPr="0077117F">
        <w:rPr>
          <w:rFonts w:cs="宋体"/>
        </w:rPr>
        <w:t>5</w:t>
      </w:r>
      <w:r w:rsidRPr="0077117F">
        <w:rPr>
          <w:rFonts w:cs="宋体" w:hint="eastAsia"/>
        </w:rPr>
        <w:t>、附录</w:t>
      </w:r>
      <w:r w:rsidRPr="0077117F">
        <w:rPr>
          <w:rFonts w:cs="宋体"/>
        </w:rPr>
        <w:t>6</w:t>
      </w:r>
      <w:r w:rsidRPr="0077117F">
        <w:rPr>
          <w:rFonts w:cs="宋体" w:hint="eastAsia"/>
        </w:rPr>
        <w:t>）。</w:t>
      </w:r>
    </w:p>
    <w:p w14:paraId="3966F8E9" w14:textId="77777777" w:rsidR="000D467F" w:rsidRPr="0077117F" w:rsidRDefault="004E566B">
      <w:pPr>
        <w:spacing w:line="360" w:lineRule="auto"/>
        <w:ind w:firstLineChars="200" w:firstLine="560"/>
        <w:rPr>
          <w:rFonts w:cs="宋体"/>
        </w:rPr>
      </w:pPr>
      <w:r w:rsidRPr="0077117F">
        <w:rPr>
          <w:rFonts w:cs="宋体"/>
        </w:rPr>
        <w:t>12.</w:t>
      </w:r>
      <w:r w:rsidRPr="0077117F">
        <w:rPr>
          <w:rFonts w:cs="宋体" w:hint="eastAsia"/>
        </w:rPr>
        <w:t>其他（提供评标标准里的相关因素证明材料）。</w:t>
      </w:r>
    </w:p>
    <w:p w14:paraId="3E67D285" w14:textId="77777777" w:rsidR="000D467F" w:rsidRPr="0077117F" w:rsidRDefault="004E566B">
      <w:pPr>
        <w:spacing w:line="360" w:lineRule="auto"/>
        <w:rPr>
          <w:rFonts w:cs="宋体"/>
        </w:rPr>
      </w:pPr>
      <w:r w:rsidRPr="0077117F">
        <w:rPr>
          <w:rFonts w:cs="宋体"/>
        </w:rPr>
        <w:t xml:space="preserve">    13.</w:t>
      </w:r>
      <w:r w:rsidRPr="0077117F">
        <w:rPr>
          <w:rFonts w:cs="宋体" w:hint="eastAsia"/>
        </w:rPr>
        <w:t>联系方式及其他：竞标人须提供联系地址、电话、传真、</w:t>
      </w:r>
      <w:r w:rsidRPr="0077117F">
        <w:rPr>
          <w:rFonts w:cs="宋体"/>
        </w:rPr>
        <w:t>Eail</w:t>
      </w:r>
      <w:r w:rsidRPr="0077117F">
        <w:rPr>
          <w:rFonts w:cs="宋体" w:hint="eastAsia"/>
        </w:rPr>
        <w:t>等有效联络方式。</w:t>
      </w:r>
    </w:p>
    <w:p w14:paraId="300403EC" w14:textId="77777777" w:rsidR="000D467F" w:rsidRPr="0077117F" w:rsidRDefault="004E566B">
      <w:pPr>
        <w:pStyle w:val="31"/>
        <w:ind w:firstLine="0"/>
        <w:rPr>
          <w:rFonts w:cs="宋体"/>
          <w:i w:val="0"/>
          <w:iCs w:val="0"/>
        </w:rPr>
      </w:pPr>
      <w:r w:rsidRPr="0077117F">
        <w:rPr>
          <w:rFonts w:cs="宋体" w:hint="eastAsia"/>
          <w:i w:val="0"/>
          <w:iCs w:val="0"/>
        </w:rPr>
        <w:t>供应商注意事项：</w:t>
      </w:r>
    </w:p>
    <w:p w14:paraId="251732C7" w14:textId="77777777" w:rsidR="000D467F" w:rsidRPr="0077117F" w:rsidRDefault="004E566B">
      <w:pPr>
        <w:pStyle w:val="31"/>
        <w:ind w:firstLine="0"/>
        <w:rPr>
          <w:i w:val="0"/>
          <w:iCs w:val="0"/>
        </w:rPr>
      </w:pPr>
      <w:r w:rsidRPr="0077117F">
        <w:rPr>
          <w:rFonts w:cs="宋体"/>
          <w:i w:val="0"/>
          <w:iCs w:val="0"/>
        </w:rPr>
        <w:t xml:space="preserve">    1.</w:t>
      </w:r>
      <w:r w:rsidRPr="0077117F">
        <w:rPr>
          <w:rFonts w:cs="宋体" w:hint="eastAsia"/>
          <w:i w:val="0"/>
          <w:iCs w:val="0"/>
        </w:rPr>
        <w:t>磋商响应文件正本的每一页必须加盖公章并由法人或法人授权代表签字；副本可以用复印件。</w:t>
      </w:r>
    </w:p>
    <w:p w14:paraId="0603BF0F" w14:textId="77777777" w:rsidR="000D467F" w:rsidRPr="0077117F" w:rsidRDefault="004E566B">
      <w:pPr>
        <w:pStyle w:val="31"/>
        <w:ind w:firstLineChars="196" w:firstLine="551"/>
        <w:rPr>
          <w:i w:val="0"/>
          <w:iCs w:val="0"/>
        </w:rPr>
      </w:pPr>
      <w:r w:rsidRPr="0077117F">
        <w:rPr>
          <w:i w:val="0"/>
          <w:iCs w:val="0"/>
        </w:rPr>
        <w:t>2.</w:t>
      </w:r>
      <w:r w:rsidRPr="0077117F">
        <w:rPr>
          <w:rFonts w:hint="eastAsia"/>
          <w:i w:val="0"/>
          <w:iCs w:val="0"/>
        </w:rPr>
        <w:t>磋商响应文件一式三份，正本一份副本二份；</w:t>
      </w:r>
    </w:p>
    <w:p w14:paraId="58C54FDB" w14:textId="77777777" w:rsidR="000D467F" w:rsidRPr="0077117F" w:rsidRDefault="004E566B">
      <w:pPr>
        <w:pStyle w:val="31"/>
        <w:ind w:firstLineChars="196" w:firstLine="551"/>
        <w:rPr>
          <w:i w:val="0"/>
          <w:iCs w:val="0"/>
        </w:rPr>
        <w:sectPr w:rsidR="000D467F" w:rsidRPr="0077117F">
          <w:pgSz w:w="11907" w:h="16840"/>
          <w:pgMar w:top="1440" w:right="1440" w:bottom="1440" w:left="1531" w:header="851" w:footer="992" w:gutter="0"/>
          <w:cols w:space="720"/>
          <w:docGrid w:linePitch="380" w:charSpace="-5733"/>
        </w:sectPr>
      </w:pPr>
      <w:r w:rsidRPr="0077117F">
        <w:rPr>
          <w:i w:val="0"/>
          <w:iCs w:val="0"/>
        </w:rPr>
        <w:t>3.</w:t>
      </w:r>
      <w:r w:rsidRPr="0077117F">
        <w:rPr>
          <w:rFonts w:hint="eastAsia"/>
          <w:i w:val="0"/>
          <w:iCs w:val="0"/>
        </w:rPr>
        <w:t>磋商响应文件需编制目录，逐页编号并顺序装订成册，</w:t>
      </w:r>
    </w:p>
    <w:p w14:paraId="2495613F" w14:textId="77777777" w:rsidR="000D467F" w:rsidRPr="0077117F" w:rsidRDefault="004E566B">
      <w:pPr>
        <w:pStyle w:val="4"/>
      </w:pPr>
      <w:bookmarkStart w:id="78" w:name="_Toc12789073"/>
      <w:r w:rsidRPr="0077117F">
        <w:rPr>
          <w:rFonts w:cs="黑体" w:hint="eastAsia"/>
        </w:rPr>
        <w:lastRenderedPageBreak/>
        <w:t>附录</w:t>
      </w:r>
      <w:r w:rsidRPr="0077117F">
        <w:t>1</w:t>
      </w:r>
      <w:bookmarkEnd w:id="78"/>
    </w:p>
    <w:p w14:paraId="11C07BD1" w14:textId="77777777" w:rsidR="000D467F" w:rsidRPr="0077117F" w:rsidRDefault="004E566B">
      <w:pPr>
        <w:tabs>
          <w:tab w:val="left" w:pos="6300"/>
        </w:tabs>
        <w:snapToGrid w:val="0"/>
        <w:spacing w:line="400" w:lineRule="atLeast"/>
        <w:jc w:val="center"/>
        <w:outlineLvl w:val="0"/>
        <w:rPr>
          <w:rFonts w:eastAsia="黑体"/>
          <w:sz w:val="44"/>
          <w:szCs w:val="44"/>
        </w:rPr>
      </w:pPr>
      <w:r w:rsidRPr="0077117F">
        <w:rPr>
          <w:rFonts w:eastAsia="黑体" w:cs="黑体" w:hint="eastAsia"/>
          <w:sz w:val="44"/>
          <w:szCs w:val="44"/>
        </w:rPr>
        <w:t>竞争函</w:t>
      </w:r>
    </w:p>
    <w:p w14:paraId="205AB0CF" w14:textId="77777777" w:rsidR="000D467F" w:rsidRPr="0077117F" w:rsidRDefault="000D467F">
      <w:pPr>
        <w:tabs>
          <w:tab w:val="left" w:pos="6300"/>
        </w:tabs>
        <w:snapToGrid w:val="0"/>
        <w:spacing w:line="400" w:lineRule="atLeast"/>
        <w:jc w:val="center"/>
        <w:rPr>
          <w:rFonts w:eastAsia="黑体"/>
          <w:sz w:val="44"/>
          <w:szCs w:val="44"/>
        </w:rPr>
      </w:pPr>
    </w:p>
    <w:p w14:paraId="523DAB4C" w14:textId="77777777" w:rsidR="000D467F" w:rsidRPr="0077117F" w:rsidRDefault="004E566B">
      <w:pPr>
        <w:tabs>
          <w:tab w:val="left" w:pos="6300"/>
        </w:tabs>
        <w:snapToGrid w:val="0"/>
        <w:spacing w:line="360" w:lineRule="auto"/>
      </w:pPr>
      <w:r w:rsidRPr="0077117F">
        <w:rPr>
          <w:rFonts w:cs="宋体" w:hint="eastAsia"/>
        </w:rPr>
        <w:t>西南大学附属中学校：</w:t>
      </w:r>
    </w:p>
    <w:p w14:paraId="22E161FF" w14:textId="77777777" w:rsidR="000D467F" w:rsidRPr="0077117F" w:rsidRDefault="004E566B">
      <w:pPr>
        <w:tabs>
          <w:tab w:val="left" w:pos="6300"/>
        </w:tabs>
        <w:snapToGrid w:val="0"/>
        <w:spacing w:line="360" w:lineRule="auto"/>
        <w:ind w:firstLine="570"/>
      </w:pPr>
      <w:r w:rsidRPr="0077117F">
        <w:rPr>
          <w:rFonts w:cs="宋体" w:hint="eastAsia"/>
        </w:rPr>
        <w:t>我方收到</w:t>
      </w:r>
      <w:r w:rsidRPr="0077117F">
        <w:t>____________________________</w:t>
      </w:r>
      <w:r w:rsidRPr="0077117F">
        <w:rPr>
          <w:rFonts w:cs="宋体" w:hint="eastAsia"/>
        </w:rPr>
        <w:t>（磋商项目名称）的磋商文件，经详细研究，决定按贵方文件的要求参加该采购项目的竞争性磋商。</w:t>
      </w:r>
    </w:p>
    <w:p w14:paraId="3B792FE1" w14:textId="77777777" w:rsidR="000D467F" w:rsidRPr="0077117F" w:rsidRDefault="004E566B">
      <w:pPr>
        <w:tabs>
          <w:tab w:val="left" w:pos="6300"/>
        </w:tabs>
        <w:snapToGrid w:val="0"/>
        <w:spacing w:line="360" w:lineRule="auto"/>
        <w:ind w:firstLine="570"/>
      </w:pPr>
      <w:r w:rsidRPr="0077117F">
        <w:t xml:space="preserve">1. </w:t>
      </w:r>
      <w:r w:rsidRPr="0077117F">
        <w:rPr>
          <w:rFonts w:cs="宋体" w:hint="eastAsia"/>
        </w:rPr>
        <w:t>愿意按照磋商文件中的一切要求，提供货物及技术服务。</w:t>
      </w:r>
    </w:p>
    <w:p w14:paraId="332EA614" w14:textId="77777777" w:rsidR="000D467F" w:rsidRPr="0077117F" w:rsidRDefault="004E566B">
      <w:pPr>
        <w:tabs>
          <w:tab w:val="left" w:pos="6300"/>
        </w:tabs>
        <w:snapToGrid w:val="0"/>
        <w:spacing w:line="360" w:lineRule="auto"/>
        <w:ind w:firstLine="570"/>
      </w:pPr>
      <w:r w:rsidRPr="0077117F">
        <w:t xml:space="preserve">2. </w:t>
      </w:r>
      <w:r w:rsidRPr="0077117F">
        <w:rPr>
          <w:rFonts w:cs="宋体" w:hint="eastAsia"/>
        </w:rPr>
        <w:t>我方现提交的磋商响应文件为：正本一份，副本二份。</w:t>
      </w:r>
    </w:p>
    <w:p w14:paraId="1FA610DA" w14:textId="77777777" w:rsidR="000D467F" w:rsidRPr="0077117F" w:rsidRDefault="004E566B">
      <w:pPr>
        <w:tabs>
          <w:tab w:val="left" w:pos="6300"/>
        </w:tabs>
        <w:snapToGrid w:val="0"/>
        <w:spacing w:line="360" w:lineRule="auto"/>
        <w:ind w:firstLine="570"/>
      </w:pPr>
      <w:r w:rsidRPr="0077117F">
        <w:t>3</w:t>
      </w:r>
      <w:r w:rsidRPr="0077117F">
        <w:rPr>
          <w:rFonts w:hint="eastAsia"/>
        </w:rPr>
        <w:t>．如果我方磋商响应文件被接受，我方将履行竞争性磋商文件中规定的各项要求，足额提交履约保证金，并按合同约定条款承担我方的责任。</w:t>
      </w:r>
    </w:p>
    <w:p w14:paraId="40E14EE4" w14:textId="77777777" w:rsidR="000D467F" w:rsidRPr="0077117F" w:rsidRDefault="000D467F">
      <w:pPr>
        <w:tabs>
          <w:tab w:val="left" w:pos="6300"/>
        </w:tabs>
        <w:snapToGrid w:val="0"/>
        <w:spacing w:line="360" w:lineRule="auto"/>
        <w:ind w:firstLine="570"/>
        <w:rPr>
          <w:i/>
          <w:iCs/>
        </w:rPr>
      </w:pPr>
    </w:p>
    <w:p w14:paraId="1E9C568C" w14:textId="77777777" w:rsidR="000D467F" w:rsidRPr="0077117F" w:rsidRDefault="000D467F">
      <w:pPr>
        <w:tabs>
          <w:tab w:val="left" w:pos="6300"/>
        </w:tabs>
        <w:snapToGrid w:val="0"/>
        <w:spacing w:line="360" w:lineRule="auto"/>
        <w:ind w:firstLine="570"/>
      </w:pPr>
    </w:p>
    <w:p w14:paraId="6EB10AE7" w14:textId="77777777" w:rsidR="000D467F" w:rsidRPr="0077117F" w:rsidRDefault="004E566B">
      <w:pPr>
        <w:tabs>
          <w:tab w:val="left" w:pos="6300"/>
        </w:tabs>
        <w:snapToGrid w:val="0"/>
        <w:spacing w:line="360" w:lineRule="auto"/>
        <w:ind w:firstLine="570"/>
      </w:pPr>
      <w:r w:rsidRPr="0077117F">
        <w:rPr>
          <w:rFonts w:cs="宋体" w:hint="eastAsia"/>
        </w:rPr>
        <w:t>供应商（公章）：</w:t>
      </w:r>
    </w:p>
    <w:p w14:paraId="18FC3C27" w14:textId="77777777" w:rsidR="000D467F" w:rsidRPr="0077117F" w:rsidRDefault="004E566B">
      <w:pPr>
        <w:tabs>
          <w:tab w:val="left" w:pos="6300"/>
        </w:tabs>
        <w:snapToGrid w:val="0"/>
        <w:spacing w:line="360" w:lineRule="auto"/>
        <w:ind w:firstLine="570"/>
      </w:pPr>
      <w:r w:rsidRPr="0077117F">
        <w:rPr>
          <w:rFonts w:cs="宋体" w:hint="eastAsia"/>
        </w:rPr>
        <w:t>地址：</w:t>
      </w:r>
    </w:p>
    <w:p w14:paraId="1F9C5DF1" w14:textId="77777777" w:rsidR="000D467F" w:rsidRPr="0077117F" w:rsidRDefault="004E566B">
      <w:pPr>
        <w:tabs>
          <w:tab w:val="left" w:pos="6300"/>
        </w:tabs>
        <w:snapToGrid w:val="0"/>
        <w:spacing w:line="360" w:lineRule="auto"/>
        <w:ind w:firstLine="570"/>
      </w:pPr>
      <w:r w:rsidRPr="0077117F">
        <w:rPr>
          <w:rFonts w:cs="宋体" w:hint="eastAsia"/>
        </w:rPr>
        <w:t>电话：传真：</w:t>
      </w:r>
    </w:p>
    <w:p w14:paraId="4CCC9BC0" w14:textId="77777777" w:rsidR="000D467F" w:rsidRPr="0077117F" w:rsidRDefault="004E566B">
      <w:pPr>
        <w:tabs>
          <w:tab w:val="left" w:pos="6300"/>
        </w:tabs>
        <w:snapToGrid w:val="0"/>
        <w:spacing w:line="360" w:lineRule="auto"/>
        <w:ind w:firstLine="570"/>
      </w:pPr>
      <w:r w:rsidRPr="0077117F">
        <w:rPr>
          <w:rFonts w:cs="宋体" w:hint="eastAsia"/>
        </w:rPr>
        <w:t>网址：邮箱地址：</w:t>
      </w:r>
    </w:p>
    <w:p w14:paraId="607FED3D" w14:textId="77777777" w:rsidR="000D467F" w:rsidRPr="0077117F" w:rsidRDefault="004E566B">
      <w:pPr>
        <w:tabs>
          <w:tab w:val="left" w:pos="6300"/>
        </w:tabs>
        <w:snapToGrid w:val="0"/>
        <w:spacing w:line="360" w:lineRule="auto"/>
        <w:ind w:firstLine="570"/>
      </w:pPr>
      <w:r w:rsidRPr="0077117F">
        <w:rPr>
          <w:rFonts w:cs="宋体" w:hint="eastAsia"/>
        </w:rPr>
        <w:t>联系人：邮编：</w:t>
      </w:r>
    </w:p>
    <w:p w14:paraId="26BD2ADB" w14:textId="77777777" w:rsidR="000D467F" w:rsidRPr="0077117F" w:rsidRDefault="000D467F">
      <w:pPr>
        <w:tabs>
          <w:tab w:val="left" w:pos="6300"/>
        </w:tabs>
        <w:snapToGrid w:val="0"/>
        <w:spacing w:line="360" w:lineRule="auto"/>
        <w:ind w:firstLine="570"/>
      </w:pPr>
    </w:p>
    <w:p w14:paraId="4221EA67" w14:textId="77777777" w:rsidR="000D467F" w:rsidRPr="0077117F" w:rsidRDefault="004E566B">
      <w:pPr>
        <w:snapToGrid w:val="0"/>
        <w:spacing w:line="360" w:lineRule="auto"/>
        <w:ind w:firstLineChars="200" w:firstLine="560"/>
        <w:jc w:val="right"/>
        <w:rPr>
          <w:rFonts w:cs="宋体"/>
        </w:rPr>
      </w:pPr>
      <w:r w:rsidRPr="0077117F">
        <w:rPr>
          <w:rFonts w:cs="宋体" w:hint="eastAsia"/>
        </w:rPr>
        <w:t>年月日</w:t>
      </w:r>
    </w:p>
    <w:p w14:paraId="2A2A38E7" w14:textId="77777777" w:rsidR="000D467F" w:rsidRPr="0077117F" w:rsidRDefault="000D467F">
      <w:pPr>
        <w:snapToGrid w:val="0"/>
        <w:spacing w:line="360" w:lineRule="auto"/>
        <w:ind w:firstLineChars="200" w:firstLine="560"/>
        <w:jc w:val="right"/>
        <w:rPr>
          <w:rFonts w:cs="宋体"/>
        </w:rPr>
      </w:pPr>
    </w:p>
    <w:p w14:paraId="30D5B456" w14:textId="77777777" w:rsidR="000D467F" w:rsidRPr="0077117F" w:rsidRDefault="000D467F">
      <w:pPr>
        <w:snapToGrid w:val="0"/>
        <w:spacing w:line="360" w:lineRule="auto"/>
        <w:ind w:firstLineChars="200" w:firstLine="560"/>
        <w:jc w:val="right"/>
        <w:rPr>
          <w:rFonts w:cs="宋体"/>
        </w:rPr>
      </w:pPr>
    </w:p>
    <w:p w14:paraId="1174067C" w14:textId="77777777" w:rsidR="000D467F" w:rsidRPr="0077117F" w:rsidRDefault="000D467F">
      <w:pPr>
        <w:snapToGrid w:val="0"/>
        <w:spacing w:line="360" w:lineRule="auto"/>
        <w:ind w:firstLineChars="200" w:firstLine="560"/>
        <w:jc w:val="right"/>
        <w:rPr>
          <w:rFonts w:cs="宋体"/>
        </w:rPr>
      </w:pPr>
    </w:p>
    <w:p w14:paraId="2B298237" w14:textId="77777777" w:rsidR="000D467F" w:rsidRPr="0077117F" w:rsidRDefault="000D467F">
      <w:pPr>
        <w:snapToGrid w:val="0"/>
        <w:spacing w:line="360" w:lineRule="auto"/>
        <w:ind w:firstLineChars="200" w:firstLine="560"/>
        <w:jc w:val="right"/>
        <w:rPr>
          <w:rFonts w:cs="宋体"/>
        </w:rPr>
      </w:pPr>
    </w:p>
    <w:p w14:paraId="7275302D" w14:textId="77777777" w:rsidR="000D467F" w:rsidRPr="0077117F" w:rsidRDefault="000D467F">
      <w:pPr>
        <w:snapToGrid w:val="0"/>
        <w:spacing w:line="360" w:lineRule="auto"/>
        <w:ind w:firstLineChars="200" w:firstLine="560"/>
        <w:jc w:val="right"/>
        <w:sectPr w:rsidR="000D467F" w:rsidRPr="0077117F">
          <w:headerReference w:type="default" r:id="rId11"/>
          <w:pgSz w:w="11907" w:h="16840"/>
          <w:pgMar w:top="1440" w:right="1797" w:bottom="1440" w:left="1797" w:header="851" w:footer="992" w:gutter="0"/>
          <w:cols w:space="720"/>
          <w:docGrid w:type="lines" w:linePitch="380" w:charSpace="-5733"/>
        </w:sectPr>
      </w:pPr>
    </w:p>
    <w:p w14:paraId="14C61108" w14:textId="77777777" w:rsidR="000D467F" w:rsidRPr="0077117F" w:rsidRDefault="004E566B">
      <w:pPr>
        <w:pStyle w:val="4"/>
      </w:pPr>
      <w:r w:rsidRPr="0077117F">
        <w:rPr>
          <w:rFonts w:cs="黑体" w:hint="eastAsia"/>
        </w:rPr>
        <w:lastRenderedPageBreak/>
        <w:t>附录</w:t>
      </w:r>
      <w:r w:rsidRPr="0077117F">
        <w:t>2</w:t>
      </w:r>
    </w:p>
    <w:p w14:paraId="0D881BED" w14:textId="77777777" w:rsidR="000D467F" w:rsidRPr="0077117F" w:rsidRDefault="004E566B">
      <w:pPr>
        <w:jc w:val="center"/>
        <w:rPr>
          <w:b/>
          <w:bCs/>
          <w:sz w:val="36"/>
          <w:szCs w:val="36"/>
        </w:rPr>
      </w:pPr>
      <w:r w:rsidRPr="0077117F">
        <w:rPr>
          <w:rFonts w:cs="宋体" w:hint="eastAsia"/>
          <w:b/>
          <w:bCs/>
          <w:sz w:val="36"/>
          <w:szCs w:val="36"/>
        </w:rPr>
        <w:t>明细报价表</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984"/>
        <w:gridCol w:w="1418"/>
        <w:gridCol w:w="1417"/>
        <w:gridCol w:w="851"/>
        <w:gridCol w:w="850"/>
        <w:gridCol w:w="851"/>
      </w:tblGrid>
      <w:tr w:rsidR="0077117F" w:rsidRPr="0077117F" w14:paraId="4449E118" w14:textId="77777777">
        <w:trPr>
          <w:cantSplit/>
          <w:trHeight w:val="527"/>
        </w:trPr>
        <w:tc>
          <w:tcPr>
            <w:tcW w:w="861" w:type="dxa"/>
            <w:vAlign w:val="center"/>
          </w:tcPr>
          <w:p w14:paraId="39A41988" w14:textId="77777777" w:rsidR="000D467F" w:rsidRPr="0077117F" w:rsidRDefault="004E566B">
            <w:pPr>
              <w:snapToGrid w:val="0"/>
              <w:spacing w:line="360" w:lineRule="atLeast"/>
              <w:jc w:val="center"/>
              <w:rPr>
                <w:rFonts w:ascii="宋体"/>
              </w:rPr>
            </w:pPr>
            <w:r w:rsidRPr="0077117F">
              <w:rPr>
                <w:rFonts w:ascii="宋体" w:hint="eastAsia"/>
              </w:rPr>
              <w:t>序号</w:t>
            </w:r>
          </w:p>
        </w:tc>
        <w:tc>
          <w:tcPr>
            <w:tcW w:w="2047" w:type="dxa"/>
            <w:vAlign w:val="center"/>
          </w:tcPr>
          <w:p w14:paraId="6774465A" w14:textId="77777777" w:rsidR="000D467F" w:rsidRPr="0077117F" w:rsidRDefault="004E566B">
            <w:pPr>
              <w:snapToGrid w:val="0"/>
              <w:spacing w:line="360" w:lineRule="atLeast"/>
              <w:jc w:val="center"/>
              <w:rPr>
                <w:rFonts w:ascii="宋体"/>
              </w:rPr>
            </w:pPr>
            <w:r w:rsidRPr="0077117F">
              <w:rPr>
                <w:rFonts w:ascii="宋体"/>
              </w:rPr>
              <w:t>单项</w:t>
            </w:r>
            <w:r w:rsidRPr="0077117F">
              <w:rPr>
                <w:rFonts w:ascii="宋体" w:hint="eastAsia"/>
              </w:rPr>
              <w:t>设备</w:t>
            </w:r>
            <w:r w:rsidRPr="0077117F">
              <w:rPr>
                <w:rFonts w:ascii="宋体"/>
              </w:rPr>
              <w:t>名称</w:t>
            </w:r>
          </w:p>
        </w:tc>
        <w:tc>
          <w:tcPr>
            <w:tcW w:w="1984" w:type="dxa"/>
            <w:vAlign w:val="center"/>
          </w:tcPr>
          <w:p w14:paraId="72BBE3A0" w14:textId="77777777" w:rsidR="000D467F" w:rsidRPr="0077117F" w:rsidRDefault="004E566B">
            <w:pPr>
              <w:snapToGrid w:val="0"/>
              <w:spacing w:line="360" w:lineRule="atLeast"/>
              <w:jc w:val="center"/>
              <w:rPr>
                <w:rFonts w:ascii="宋体"/>
              </w:rPr>
            </w:pPr>
            <w:r w:rsidRPr="0077117F">
              <w:rPr>
                <w:rFonts w:ascii="宋体" w:hint="eastAsia"/>
              </w:rPr>
              <w:t>品牌</w:t>
            </w:r>
            <w:r w:rsidRPr="0077117F">
              <w:rPr>
                <w:rFonts w:ascii="宋体"/>
              </w:rPr>
              <w:t>及型号</w:t>
            </w:r>
          </w:p>
        </w:tc>
        <w:tc>
          <w:tcPr>
            <w:tcW w:w="1418" w:type="dxa"/>
            <w:vAlign w:val="center"/>
          </w:tcPr>
          <w:p w14:paraId="2D1877C6" w14:textId="77777777" w:rsidR="000D467F" w:rsidRPr="0077117F" w:rsidRDefault="004E566B">
            <w:pPr>
              <w:snapToGrid w:val="0"/>
              <w:spacing w:line="360" w:lineRule="atLeast"/>
              <w:jc w:val="center"/>
              <w:rPr>
                <w:rFonts w:ascii="宋体"/>
              </w:rPr>
            </w:pPr>
            <w:r w:rsidRPr="0077117F">
              <w:rPr>
                <w:rFonts w:ascii="宋体" w:hint="eastAsia"/>
              </w:rPr>
              <w:t>技术</w:t>
            </w:r>
            <w:r w:rsidRPr="0077117F">
              <w:rPr>
                <w:rFonts w:ascii="宋体"/>
              </w:rPr>
              <w:t>参数</w:t>
            </w:r>
          </w:p>
        </w:tc>
        <w:tc>
          <w:tcPr>
            <w:tcW w:w="1417" w:type="dxa"/>
          </w:tcPr>
          <w:p w14:paraId="1EB7AA25" w14:textId="77777777" w:rsidR="000D467F" w:rsidRPr="0077117F" w:rsidRDefault="004E566B">
            <w:pPr>
              <w:snapToGrid w:val="0"/>
              <w:spacing w:line="360" w:lineRule="atLeast"/>
              <w:jc w:val="center"/>
              <w:rPr>
                <w:rFonts w:ascii="宋体"/>
              </w:rPr>
            </w:pPr>
            <w:r w:rsidRPr="0077117F">
              <w:rPr>
                <w:rFonts w:ascii="宋体" w:hint="eastAsia"/>
              </w:rPr>
              <w:t>产</w:t>
            </w:r>
            <w:r w:rsidRPr="0077117F">
              <w:rPr>
                <w:rFonts w:ascii="宋体"/>
              </w:rPr>
              <w:t>地及生产厂商</w:t>
            </w:r>
          </w:p>
        </w:tc>
        <w:tc>
          <w:tcPr>
            <w:tcW w:w="851" w:type="dxa"/>
          </w:tcPr>
          <w:p w14:paraId="0706FE4C" w14:textId="77777777" w:rsidR="000D467F" w:rsidRPr="0077117F" w:rsidRDefault="004E566B">
            <w:pPr>
              <w:snapToGrid w:val="0"/>
              <w:spacing w:line="360" w:lineRule="atLeast"/>
              <w:jc w:val="center"/>
              <w:rPr>
                <w:rFonts w:ascii="宋体"/>
              </w:rPr>
            </w:pPr>
            <w:r w:rsidRPr="0077117F">
              <w:rPr>
                <w:rFonts w:ascii="宋体" w:hint="eastAsia"/>
              </w:rPr>
              <w:t>单位</w:t>
            </w:r>
          </w:p>
        </w:tc>
        <w:tc>
          <w:tcPr>
            <w:tcW w:w="850" w:type="dxa"/>
          </w:tcPr>
          <w:p w14:paraId="32566D92" w14:textId="77777777" w:rsidR="000D467F" w:rsidRPr="0077117F" w:rsidRDefault="004E566B">
            <w:pPr>
              <w:snapToGrid w:val="0"/>
              <w:spacing w:line="360" w:lineRule="atLeast"/>
              <w:jc w:val="center"/>
              <w:rPr>
                <w:rFonts w:ascii="宋体"/>
              </w:rPr>
            </w:pPr>
            <w:r w:rsidRPr="0077117F">
              <w:rPr>
                <w:rFonts w:ascii="宋体" w:hint="eastAsia"/>
              </w:rPr>
              <w:t>数量</w:t>
            </w:r>
          </w:p>
        </w:tc>
        <w:tc>
          <w:tcPr>
            <w:tcW w:w="851" w:type="dxa"/>
            <w:vAlign w:val="center"/>
          </w:tcPr>
          <w:p w14:paraId="38B64A37" w14:textId="77777777" w:rsidR="000D467F" w:rsidRPr="0077117F" w:rsidRDefault="004E566B">
            <w:pPr>
              <w:snapToGrid w:val="0"/>
              <w:spacing w:line="360" w:lineRule="atLeast"/>
              <w:jc w:val="center"/>
              <w:rPr>
                <w:rFonts w:ascii="宋体"/>
              </w:rPr>
            </w:pPr>
            <w:r w:rsidRPr="0077117F">
              <w:rPr>
                <w:rFonts w:ascii="宋体" w:hint="eastAsia"/>
              </w:rPr>
              <w:t>价格</w:t>
            </w:r>
          </w:p>
        </w:tc>
      </w:tr>
      <w:tr w:rsidR="0077117F" w:rsidRPr="0077117F" w14:paraId="1EAF92FA" w14:textId="77777777">
        <w:trPr>
          <w:cantSplit/>
          <w:trHeight w:val="701"/>
        </w:trPr>
        <w:tc>
          <w:tcPr>
            <w:tcW w:w="861" w:type="dxa"/>
            <w:vAlign w:val="center"/>
          </w:tcPr>
          <w:p w14:paraId="614D29A3" w14:textId="77777777" w:rsidR="000D467F" w:rsidRPr="0077117F" w:rsidRDefault="000D467F">
            <w:pPr>
              <w:snapToGrid w:val="0"/>
              <w:spacing w:line="360" w:lineRule="atLeast"/>
              <w:jc w:val="center"/>
              <w:rPr>
                <w:rFonts w:ascii="宋体"/>
              </w:rPr>
            </w:pPr>
          </w:p>
        </w:tc>
        <w:tc>
          <w:tcPr>
            <w:tcW w:w="2047" w:type="dxa"/>
            <w:vAlign w:val="center"/>
          </w:tcPr>
          <w:p w14:paraId="68433CD6" w14:textId="77777777" w:rsidR="000D467F" w:rsidRPr="0077117F" w:rsidRDefault="000D467F">
            <w:pPr>
              <w:snapToGrid w:val="0"/>
              <w:spacing w:line="360" w:lineRule="atLeast"/>
              <w:jc w:val="center"/>
              <w:rPr>
                <w:rFonts w:ascii="宋体"/>
              </w:rPr>
            </w:pPr>
          </w:p>
        </w:tc>
        <w:tc>
          <w:tcPr>
            <w:tcW w:w="1984" w:type="dxa"/>
            <w:vAlign w:val="center"/>
          </w:tcPr>
          <w:p w14:paraId="7681C9C9" w14:textId="77777777" w:rsidR="000D467F" w:rsidRPr="0077117F" w:rsidRDefault="000D467F">
            <w:pPr>
              <w:snapToGrid w:val="0"/>
              <w:spacing w:line="360" w:lineRule="atLeast"/>
              <w:jc w:val="center"/>
              <w:rPr>
                <w:rFonts w:ascii="宋体"/>
              </w:rPr>
            </w:pPr>
          </w:p>
        </w:tc>
        <w:tc>
          <w:tcPr>
            <w:tcW w:w="1418" w:type="dxa"/>
            <w:vAlign w:val="center"/>
          </w:tcPr>
          <w:p w14:paraId="6C27215F" w14:textId="77777777" w:rsidR="000D467F" w:rsidRPr="0077117F" w:rsidRDefault="000D467F">
            <w:pPr>
              <w:pStyle w:val="1"/>
              <w:rPr>
                <w:rFonts w:cs="Times New Roman"/>
              </w:rPr>
            </w:pPr>
          </w:p>
        </w:tc>
        <w:tc>
          <w:tcPr>
            <w:tcW w:w="1417" w:type="dxa"/>
          </w:tcPr>
          <w:p w14:paraId="3438355F" w14:textId="77777777" w:rsidR="000D467F" w:rsidRPr="0077117F" w:rsidRDefault="000D467F">
            <w:pPr>
              <w:pStyle w:val="1"/>
              <w:rPr>
                <w:rFonts w:cs="Times New Roman"/>
              </w:rPr>
            </w:pPr>
          </w:p>
        </w:tc>
        <w:tc>
          <w:tcPr>
            <w:tcW w:w="851" w:type="dxa"/>
          </w:tcPr>
          <w:p w14:paraId="6B643ABA" w14:textId="77777777" w:rsidR="000D467F" w:rsidRPr="0077117F" w:rsidRDefault="000D467F">
            <w:pPr>
              <w:pStyle w:val="1"/>
              <w:rPr>
                <w:rFonts w:cs="Times New Roman"/>
              </w:rPr>
            </w:pPr>
          </w:p>
        </w:tc>
        <w:tc>
          <w:tcPr>
            <w:tcW w:w="850" w:type="dxa"/>
          </w:tcPr>
          <w:p w14:paraId="7F2DDAC4" w14:textId="77777777" w:rsidR="000D467F" w:rsidRPr="0077117F" w:rsidRDefault="000D467F">
            <w:pPr>
              <w:pStyle w:val="1"/>
              <w:rPr>
                <w:rFonts w:cs="Times New Roman"/>
              </w:rPr>
            </w:pPr>
          </w:p>
        </w:tc>
        <w:tc>
          <w:tcPr>
            <w:tcW w:w="851" w:type="dxa"/>
            <w:vAlign w:val="center"/>
          </w:tcPr>
          <w:p w14:paraId="1D2E924F" w14:textId="77777777" w:rsidR="000D467F" w:rsidRPr="0077117F" w:rsidRDefault="000D467F">
            <w:pPr>
              <w:pStyle w:val="1"/>
              <w:rPr>
                <w:rFonts w:cs="Times New Roman"/>
              </w:rPr>
            </w:pPr>
          </w:p>
        </w:tc>
      </w:tr>
      <w:tr w:rsidR="0077117F" w:rsidRPr="0077117F" w14:paraId="30C69F0B" w14:textId="77777777">
        <w:trPr>
          <w:cantSplit/>
          <w:trHeight w:val="701"/>
        </w:trPr>
        <w:tc>
          <w:tcPr>
            <w:tcW w:w="861" w:type="dxa"/>
            <w:vAlign w:val="center"/>
          </w:tcPr>
          <w:p w14:paraId="50A65617" w14:textId="77777777" w:rsidR="000D467F" w:rsidRPr="0077117F" w:rsidRDefault="000D467F">
            <w:pPr>
              <w:snapToGrid w:val="0"/>
              <w:spacing w:line="360" w:lineRule="atLeast"/>
              <w:jc w:val="center"/>
              <w:rPr>
                <w:rFonts w:ascii="宋体"/>
              </w:rPr>
            </w:pPr>
          </w:p>
        </w:tc>
        <w:tc>
          <w:tcPr>
            <w:tcW w:w="2047" w:type="dxa"/>
            <w:vAlign w:val="center"/>
          </w:tcPr>
          <w:p w14:paraId="18417EF5" w14:textId="77777777" w:rsidR="000D467F" w:rsidRPr="0077117F" w:rsidRDefault="000D467F">
            <w:pPr>
              <w:snapToGrid w:val="0"/>
              <w:spacing w:line="360" w:lineRule="atLeast"/>
              <w:jc w:val="center"/>
              <w:rPr>
                <w:rFonts w:ascii="宋体"/>
              </w:rPr>
            </w:pPr>
          </w:p>
        </w:tc>
        <w:tc>
          <w:tcPr>
            <w:tcW w:w="1984" w:type="dxa"/>
            <w:vAlign w:val="center"/>
          </w:tcPr>
          <w:p w14:paraId="23B0453D" w14:textId="77777777" w:rsidR="000D467F" w:rsidRPr="0077117F" w:rsidRDefault="000D467F">
            <w:pPr>
              <w:snapToGrid w:val="0"/>
              <w:spacing w:line="360" w:lineRule="atLeast"/>
              <w:jc w:val="center"/>
              <w:rPr>
                <w:rFonts w:ascii="宋体"/>
              </w:rPr>
            </w:pPr>
          </w:p>
        </w:tc>
        <w:tc>
          <w:tcPr>
            <w:tcW w:w="1418" w:type="dxa"/>
            <w:vAlign w:val="center"/>
          </w:tcPr>
          <w:p w14:paraId="3C5CEC88" w14:textId="77777777" w:rsidR="000D467F" w:rsidRPr="0077117F" w:rsidRDefault="000D467F">
            <w:pPr>
              <w:snapToGrid w:val="0"/>
              <w:spacing w:line="360" w:lineRule="atLeast"/>
              <w:rPr>
                <w:rFonts w:ascii="宋体"/>
              </w:rPr>
            </w:pPr>
          </w:p>
        </w:tc>
        <w:tc>
          <w:tcPr>
            <w:tcW w:w="1417" w:type="dxa"/>
          </w:tcPr>
          <w:p w14:paraId="53EB0029" w14:textId="77777777" w:rsidR="000D467F" w:rsidRPr="0077117F" w:rsidRDefault="000D467F">
            <w:pPr>
              <w:snapToGrid w:val="0"/>
              <w:spacing w:line="360" w:lineRule="atLeast"/>
              <w:rPr>
                <w:rFonts w:ascii="宋体"/>
              </w:rPr>
            </w:pPr>
          </w:p>
        </w:tc>
        <w:tc>
          <w:tcPr>
            <w:tcW w:w="851" w:type="dxa"/>
          </w:tcPr>
          <w:p w14:paraId="79720E2A" w14:textId="77777777" w:rsidR="000D467F" w:rsidRPr="0077117F" w:rsidRDefault="000D467F">
            <w:pPr>
              <w:snapToGrid w:val="0"/>
              <w:spacing w:line="360" w:lineRule="atLeast"/>
              <w:rPr>
                <w:rFonts w:ascii="宋体"/>
              </w:rPr>
            </w:pPr>
          </w:p>
        </w:tc>
        <w:tc>
          <w:tcPr>
            <w:tcW w:w="850" w:type="dxa"/>
          </w:tcPr>
          <w:p w14:paraId="27966954" w14:textId="77777777" w:rsidR="000D467F" w:rsidRPr="0077117F" w:rsidRDefault="000D467F">
            <w:pPr>
              <w:snapToGrid w:val="0"/>
              <w:spacing w:line="360" w:lineRule="atLeast"/>
              <w:rPr>
                <w:rFonts w:ascii="宋体"/>
              </w:rPr>
            </w:pPr>
          </w:p>
        </w:tc>
        <w:tc>
          <w:tcPr>
            <w:tcW w:w="851" w:type="dxa"/>
            <w:vAlign w:val="center"/>
          </w:tcPr>
          <w:p w14:paraId="50538FF6" w14:textId="77777777" w:rsidR="000D467F" w:rsidRPr="0077117F" w:rsidRDefault="000D467F">
            <w:pPr>
              <w:snapToGrid w:val="0"/>
              <w:spacing w:line="360" w:lineRule="atLeast"/>
              <w:rPr>
                <w:rFonts w:ascii="宋体"/>
              </w:rPr>
            </w:pPr>
          </w:p>
        </w:tc>
      </w:tr>
      <w:tr w:rsidR="0077117F" w:rsidRPr="0077117F" w14:paraId="5A47E5B8" w14:textId="77777777">
        <w:trPr>
          <w:cantSplit/>
          <w:trHeight w:val="702"/>
        </w:trPr>
        <w:tc>
          <w:tcPr>
            <w:tcW w:w="861" w:type="dxa"/>
            <w:vAlign w:val="center"/>
          </w:tcPr>
          <w:p w14:paraId="4ED03832" w14:textId="77777777" w:rsidR="000D467F" w:rsidRPr="0077117F" w:rsidRDefault="000D467F">
            <w:pPr>
              <w:snapToGrid w:val="0"/>
              <w:spacing w:line="360" w:lineRule="atLeast"/>
              <w:jc w:val="center"/>
              <w:rPr>
                <w:rFonts w:ascii="宋体"/>
              </w:rPr>
            </w:pPr>
          </w:p>
        </w:tc>
        <w:tc>
          <w:tcPr>
            <w:tcW w:w="2047" w:type="dxa"/>
            <w:vAlign w:val="center"/>
          </w:tcPr>
          <w:p w14:paraId="2508AFC8" w14:textId="77777777" w:rsidR="000D467F" w:rsidRPr="0077117F" w:rsidRDefault="000D467F">
            <w:pPr>
              <w:snapToGrid w:val="0"/>
              <w:spacing w:line="360" w:lineRule="atLeast"/>
              <w:jc w:val="center"/>
              <w:rPr>
                <w:rFonts w:ascii="宋体"/>
              </w:rPr>
            </w:pPr>
          </w:p>
        </w:tc>
        <w:tc>
          <w:tcPr>
            <w:tcW w:w="1984" w:type="dxa"/>
            <w:vAlign w:val="center"/>
          </w:tcPr>
          <w:p w14:paraId="594C486C" w14:textId="77777777" w:rsidR="000D467F" w:rsidRPr="0077117F" w:rsidRDefault="000D467F">
            <w:pPr>
              <w:snapToGrid w:val="0"/>
              <w:spacing w:line="360" w:lineRule="atLeast"/>
              <w:jc w:val="center"/>
              <w:rPr>
                <w:rFonts w:ascii="宋体"/>
              </w:rPr>
            </w:pPr>
          </w:p>
        </w:tc>
        <w:tc>
          <w:tcPr>
            <w:tcW w:w="1418" w:type="dxa"/>
            <w:vAlign w:val="center"/>
          </w:tcPr>
          <w:p w14:paraId="5E833CFC" w14:textId="77777777" w:rsidR="000D467F" w:rsidRPr="0077117F" w:rsidRDefault="000D467F">
            <w:pPr>
              <w:pStyle w:val="1"/>
              <w:rPr>
                <w:rFonts w:cs="Times New Roman"/>
              </w:rPr>
            </w:pPr>
          </w:p>
        </w:tc>
        <w:tc>
          <w:tcPr>
            <w:tcW w:w="1417" w:type="dxa"/>
          </w:tcPr>
          <w:p w14:paraId="6BC78302" w14:textId="77777777" w:rsidR="000D467F" w:rsidRPr="0077117F" w:rsidRDefault="000D467F">
            <w:pPr>
              <w:pStyle w:val="1"/>
              <w:rPr>
                <w:rFonts w:cs="Times New Roman"/>
              </w:rPr>
            </w:pPr>
          </w:p>
        </w:tc>
        <w:tc>
          <w:tcPr>
            <w:tcW w:w="851" w:type="dxa"/>
          </w:tcPr>
          <w:p w14:paraId="5FF9E068" w14:textId="77777777" w:rsidR="000D467F" w:rsidRPr="0077117F" w:rsidRDefault="000D467F">
            <w:pPr>
              <w:pStyle w:val="1"/>
              <w:rPr>
                <w:rFonts w:cs="Times New Roman"/>
              </w:rPr>
            </w:pPr>
          </w:p>
        </w:tc>
        <w:tc>
          <w:tcPr>
            <w:tcW w:w="850" w:type="dxa"/>
          </w:tcPr>
          <w:p w14:paraId="1022D937" w14:textId="77777777" w:rsidR="000D467F" w:rsidRPr="0077117F" w:rsidRDefault="000D467F">
            <w:pPr>
              <w:pStyle w:val="1"/>
              <w:rPr>
                <w:rFonts w:cs="Times New Roman"/>
              </w:rPr>
            </w:pPr>
          </w:p>
        </w:tc>
        <w:tc>
          <w:tcPr>
            <w:tcW w:w="851" w:type="dxa"/>
            <w:vAlign w:val="center"/>
          </w:tcPr>
          <w:p w14:paraId="23F3C7E2" w14:textId="77777777" w:rsidR="000D467F" w:rsidRPr="0077117F" w:rsidRDefault="000D467F">
            <w:pPr>
              <w:pStyle w:val="1"/>
              <w:rPr>
                <w:rFonts w:cs="Times New Roman"/>
              </w:rPr>
            </w:pPr>
          </w:p>
        </w:tc>
      </w:tr>
      <w:tr w:rsidR="0077117F" w:rsidRPr="0077117F" w14:paraId="62485AF1" w14:textId="77777777">
        <w:trPr>
          <w:cantSplit/>
          <w:trHeight w:val="702"/>
        </w:trPr>
        <w:tc>
          <w:tcPr>
            <w:tcW w:w="861" w:type="dxa"/>
            <w:vAlign w:val="center"/>
          </w:tcPr>
          <w:p w14:paraId="13449BAA" w14:textId="77777777" w:rsidR="000D467F" w:rsidRPr="0077117F" w:rsidRDefault="000D467F">
            <w:pPr>
              <w:snapToGrid w:val="0"/>
              <w:spacing w:line="360" w:lineRule="atLeast"/>
              <w:jc w:val="center"/>
              <w:rPr>
                <w:rFonts w:ascii="宋体"/>
              </w:rPr>
            </w:pPr>
          </w:p>
        </w:tc>
        <w:tc>
          <w:tcPr>
            <w:tcW w:w="2047" w:type="dxa"/>
            <w:vAlign w:val="center"/>
          </w:tcPr>
          <w:p w14:paraId="4A1477BD" w14:textId="77777777" w:rsidR="000D467F" w:rsidRPr="0077117F" w:rsidRDefault="000D467F">
            <w:pPr>
              <w:snapToGrid w:val="0"/>
              <w:spacing w:line="360" w:lineRule="atLeast"/>
              <w:jc w:val="center"/>
              <w:rPr>
                <w:rFonts w:ascii="宋体"/>
              </w:rPr>
            </w:pPr>
          </w:p>
        </w:tc>
        <w:tc>
          <w:tcPr>
            <w:tcW w:w="1984" w:type="dxa"/>
            <w:vAlign w:val="center"/>
          </w:tcPr>
          <w:p w14:paraId="0E42633B" w14:textId="77777777" w:rsidR="000D467F" w:rsidRPr="0077117F" w:rsidRDefault="000D467F">
            <w:pPr>
              <w:snapToGrid w:val="0"/>
              <w:spacing w:line="360" w:lineRule="atLeast"/>
              <w:jc w:val="center"/>
              <w:rPr>
                <w:rFonts w:ascii="宋体"/>
              </w:rPr>
            </w:pPr>
          </w:p>
        </w:tc>
        <w:tc>
          <w:tcPr>
            <w:tcW w:w="1418" w:type="dxa"/>
            <w:vAlign w:val="center"/>
          </w:tcPr>
          <w:p w14:paraId="23E5928C" w14:textId="77777777" w:rsidR="000D467F" w:rsidRPr="0077117F" w:rsidRDefault="000D467F">
            <w:pPr>
              <w:pStyle w:val="1"/>
              <w:rPr>
                <w:rFonts w:cs="Times New Roman"/>
              </w:rPr>
            </w:pPr>
          </w:p>
        </w:tc>
        <w:tc>
          <w:tcPr>
            <w:tcW w:w="1417" w:type="dxa"/>
          </w:tcPr>
          <w:p w14:paraId="3933BC9B" w14:textId="77777777" w:rsidR="000D467F" w:rsidRPr="0077117F" w:rsidRDefault="000D467F">
            <w:pPr>
              <w:pStyle w:val="1"/>
              <w:rPr>
                <w:rFonts w:cs="Times New Roman"/>
              </w:rPr>
            </w:pPr>
          </w:p>
        </w:tc>
        <w:tc>
          <w:tcPr>
            <w:tcW w:w="851" w:type="dxa"/>
          </w:tcPr>
          <w:p w14:paraId="10D7658C" w14:textId="77777777" w:rsidR="000D467F" w:rsidRPr="0077117F" w:rsidRDefault="000D467F">
            <w:pPr>
              <w:pStyle w:val="1"/>
              <w:rPr>
                <w:rFonts w:cs="Times New Roman"/>
              </w:rPr>
            </w:pPr>
          </w:p>
        </w:tc>
        <w:tc>
          <w:tcPr>
            <w:tcW w:w="850" w:type="dxa"/>
          </w:tcPr>
          <w:p w14:paraId="325F5A2B" w14:textId="77777777" w:rsidR="000D467F" w:rsidRPr="0077117F" w:rsidRDefault="000D467F">
            <w:pPr>
              <w:pStyle w:val="1"/>
              <w:rPr>
                <w:rFonts w:cs="Times New Roman"/>
              </w:rPr>
            </w:pPr>
          </w:p>
        </w:tc>
        <w:tc>
          <w:tcPr>
            <w:tcW w:w="851" w:type="dxa"/>
            <w:vAlign w:val="center"/>
          </w:tcPr>
          <w:p w14:paraId="0F12E0D7" w14:textId="77777777" w:rsidR="000D467F" w:rsidRPr="0077117F" w:rsidRDefault="000D467F">
            <w:pPr>
              <w:pStyle w:val="1"/>
              <w:rPr>
                <w:rFonts w:cs="Times New Roman"/>
              </w:rPr>
            </w:pPr>
          </w:p>
        </w:tc>
      </w:tr>
      <w:tr w:rsidR="0077117F" w:rsidRPr="0077117F" w14:paraId="7BF2B172" w14:textId="77777777">
        <w:trPr>
          <w:cantSplit/>
          <w:trHeight w:val="702"/>
        </w:trPr>
        <w:tc>
          <w:tcPr>
            <w:tcW w:w="10279" w:type="dxa"/>
            <w:gridSpan w:val="8"/>
            <w:tcBorders>
              <w:bottom w:val="single" w:sz="4" w:space="0" w:color="auto"/>
            </w:tcBorders>
            <w:vAlign w:val="center"/>
          </w:tcPr>
          <w:p w14:paraId="0CD5AA4B" w14:textId="77777777" w:rsidR="000D467F" w:rsidRPr="0077117F" w:rsidRDefault="004E566B">
            <w:pPr>
              <w:widowControl/>
              <w:jc w:val="left"/>
            </w:pPr>
            <w:r w:rsidRPr="0077117F">
              <w:rPr>
                <w:rFonts w:hint="eastAsia"/>
              </w:rPr>
              <w:t>合计</w:t>
            </w:r>
            <w:r w:rsidRPr="0077117F">
              <w:t>：</w:t>
            </w:r>
          </w:p>
        </w:tc>
      </w:tr>
    </w:tbl>
    <w:p w14:paraId="288E5714" w14:textId="77777777" w:rsidR="000D467F" w:rsidRPr="0077117F" w:rsidRDefault="000D467F">
      <w:pPr>
        <w:snapToGrid w:val="0"/>
        <w:spacing w:line="360" w:lineRule="auto"/>
        <w:rPr>
          <w:bdr w:val="single" w:sz="4" w:space="0" w:color="000000"/>
        </w:rPr>
      </w:pPr>
    </w:p>
    <w:p w14:paraId="77AF6D0F" w14:textId="77777777" w:rsidR="000D467F" w:rsidRPr="0077117F" w:rsidRDefault="004E566B">
      <w:pPr>
        <w:pStyle w:val="TOC1"/>
        <w:snapToGrid w:val="0"/>
        <w:spacing w:line="360" w:lineRule="auto"/>
      </w:pPr>
      <w:r w:rsidRPr="0077117F">
        <w:rPr>
          <w:rFonts w:cs="宋体" w:hint="eastAsia"/>
        </w:rPr>
        <w:t>供应商名称：</w:t>
      </w:r>
    </w:p>
    <w:p w14:paraId="1FF7CDA4" w14:textId="77777777" w:rsidR="000D467F" w:rsidRPr="0077117F" w:rsidRDefault="004E566B">
      <w:pPr>
        <w:ind w:firstLineChars="2000" w:firstLine="5600"/>
      </w:pPr>
      <w:r w:rsidRPr="0077117F">
        <w:rPr>
          <w:rFonts w:cs="宋体"/>
        </w:rPr>
        <w:t>年</w:t>
      </w:r>
      <w:r w:rsidRPr="0077117F">
        <w:rPr>
          <w:rFonts w:cs="宋体" w:hint="eastAsia"/>
        </w:rPr>
        <w:t xml:space="preserve">   </w:t>
      </w:r>
      <w:r w:rsidRPr="0077117F">
        <w:rPr>
          <w:rFonts w:cs="宋体" w:hint="eastAsia"/>
        </w:rPr>
        <w:t>月</w:t>
      </w:r>
      <w:r w:rsidRPr="0077117F">
        <w:rPr>
          <w:rFonts w:cs="宋体" w:hint="eastAsia"/>
        </w:rPr>
        <w:t xml:space="preserve">   </w:t>
      </w:r>
      <w:r w:rsidRPr="0077117F">
        <w:rPr>
          <w:rFonts w:cs="宋体" w:hint="eastAsia"/>
        </w:rPr>
        <w:t>日</w:t>
      </w:r>
    </w:p>
    <w:p w14:paraId="0098C35B" w14:textId="77777777" w:rsidR="000D467F" w:rsidRPr="0077117F" w:rsidRDefault="000D467F">
      <w:pPr>
        <w:snapToGrid w:val="0"/>
        <w:spacing w:line="360" w:lineRule="auto"/>
        <w:ind w:firstLineChars="200" w:firstLine="560"/>
        <w:rPr>
          <w:bdr w:val="single" w:sz="4" w:space="0" w:color="000000"/>
        </w:rPr>
        <w:sectPr w:rsidR="000D467F" w:rsidRPr="0077117F">
          <w:pgSz w:w="11907" w:h="16840"/>
          <w:pgMar w:top="1440" w:right="1253" w:bottom="1440" w:left="1518" w:header="851" w:footer="992" w:gutter="0"/>
          <w:cols w:space="720"/>
          <w:docGrid w:type="lines" w:linePitch="381" w:charSpace="-5733"/>
        </w:sectPr>
      </w:pPr>
    </w:p>
    <w:p w14:paraId="7F8B2510" w14:textId="77777777" w:rsidR="000D467F" w:rsidRPr="0077117F" w:rsidRDefault="004E566B">
      <w:pPr>
        <w:pStyle w:val="4"/>
      </w:pPr>
      <w:r w:rsidRPr="0077117F">
        <w:rPr>
          <w:rFonts w:cs="黑体" w:hint="eastAsia"/>
        </w:rPr>
        <w:lastRenderedPageBreak/>
        <w:t>附录</w:t>
      </w:r>
      <w:r w:rsidRPr="0077117F">
        <w:t>3</w:t>
      </w:r>
    </w:p>
    <w:p w14:paraId="1819E10F" w14:textId="77777777" w:rsidR="000D467F" w:rsidRPr="0077117F" w:rsidRDefault="004E566B">
      <w:pPr>
        <w:tabs>
          <w:tab w:val="left" w:pos="6300"/>
        </w:tabs>
        <w:snapToGrid w:val="0"/>
        <w:spacing w:line="400" w:lineRule="atLeast"/>
        <w:jc w:val="center"/>
        <w:outlineLvl w:val="0"/>
        <w:rPr>
          <w:rFonts w:eastAsia="黑体"/>
          <w:sz w:val="44"/>
          <w:szCs w:val="44"/>
        </w:rPr>
      </w:pPr>
      <w:r w:rsidRPr="0077117F">
        <w:rPr>
          <w:rFonts w:eastAsia="黑体" w:cs="黑体" w:hint="eastAsia"/>
          <w:sz w:val="44"/>
          <w:szCs w:val="44"/>
        </w:rPr>
        <w:t>法定代表人身份证明书（格式）</w:t>
      </w:r>
    </w:p>
    <w:p w14:paraId="33DBC069" w14:textId="77777777" w:rsidR="000D467F" w:rsidRPr="0077117F" w:rsidRDefault="000D467F">
      <w:pPr>
        <w:tabs>
          <w:tab w:val="left" w:pos="6300"/>
        </w:tabs>
        <w:snapToGrid w:val="0"/>
        <w:spacing w:line="500" w:lineRule="atLeast"/>
      </w:pPr>
    </w:p>
    <w:p w14:paraId="10714C52" w14:textId="77777777" w:rsidR="000D467F" w:rsidRPr="0077117F" w:rsidRDefault="004E566B">
      <w:pPr>
        <w:tabs>
          <w:tab w:val="left" w:pos="6300"/>
        </w:tabs>
        <w:snapToGrid w:val="0"/>
        <w:spacing w:line="360" w:lineRule="auto"/>
        <w:ind w:firstLineChars="267" w:firstLine="748"/>
      </w:pPr>
      <w:r w:rsidRPr="0077117F">
        <w:rPr>
          <w:rFonts w:cs="宋体" w:hint="eastAsia"/>
        </w:rPr>
        <w:t>（法定代表人姓名）在（竞争人名称）任（职务名称）职务，是</w:t>
      </w:r>
      <w:r w:rsidRPr="0077117F">
        <w:t>_____</w:t>
      </w:r>
      <w:r w:rsidRPr="0077117F">
        <w:rPr>
          <w:rFonts w:cs="宋体" w:hint="eastAsia"/>
        </w:rPr>
        <w:t>（竞争人名称）的法定代表人。</w:t>
      </w:r>
    </w:p>
    <w:p w14:paraId="6589A6E6" w14:textId="77777777" w:rsidR="000D467F" w:rsidRPr="0077117F" w:rsidRDefault="000D467F">
      <w:pPr>
        <w:tabs>
          <w:tab w:val="left" w:pos="6300"/>
        </w:tabs>
        <w:snapToGrid w:val="0"/>
        <w:spacing w:line="500" w:lineRule="atLeast"/>
        <w:ind w:firstLine="573"/>
      </w:pPr>
    </w:p>
    <w:p w14:paraId="6CD4BFD6" w14:textId="77777777" w:rsidR="000D467F" w:rsidRPr="0077117F" w:rsidRDefault="004E566B">
      <w:pPr>
        <w:tabs>
          <w:tab w:val="left" w:pos="6300"/>
        </w:tabs>
        <w:snapToGrid w:val="0"/>
        <w:spacing w:line="500" w:lineRule="atLeast"/>
        <w:ind w:firstLine="573"/>
        <w:outlineLvl w:val="0"/>
      </w:pPr>
      <w:r w:rsidRPr="0077117F">
        <w:rPr>
          <w:rFonts w:cs="宋体" w:hint="eastAsia"/>
        </w:rPr>
        <w:t>特此证明。</w:t>
      </w:r>
    </w:p>
    <w:p w14:paraId="38D05F5E" w14:textId="77777777" w:rsidR="000D467F" w:rsidRPr="0077117F" w:rsidRDefault="000D467F">
      <w:pPr>
        <w:tabs>
          <w:tab w:val="left" w:pos="6300"/>
        </w:tabs>
        <w:snapToGrid w:val="0"/>
        <w:spacing w:line="400" w:lineRule="atLeast"/>
      </w:pPr>
    </w:p>
    <w:p w14:paraId="2CE75EE8" w14:textId="77777777" w:rsidR="000D467F" w:rsidRPr="0077117F" w:rsidRDefault="000D467F">
      <w:pPr>
        <w:tabs>
          <w:tab w:val="left" w:pos="6300"/>
        </w:tabs>
        <w:snapToGrid w:val="0"/>
        <w:spacing w:line="400" w:lineRule="atLeast"/>
      </w:pPr>
    </w:p>
    <w:p w14:paraId="4330C83E" w14:textId="77777777" w:rsidR="000D467F" w:rsidRPr="0077117F" w:rsidRDefault="000D467F">
      <w:pPr>
        <w:tabs>
          <w:tab w:val="left" w:pos="6300"/>
        </w:tabs>
        <w:snapToGrid w:val="0"/>
        <w:spacing w:line="400" w:lineRule="atLeast"/>
      </w:pPr>
    </w:p>
    <w:p w14:paraId="417EC3D2" w14:textId="77777777" w:rsidR="000D467F" w:rsidRPr="0077117F" w:rsidRDefault="000D467F">
      <w:pPr>
        <w:tabs>
          <w:tab w:val="left" w:pos="6300"/>
        </w:tabs>
        <w:snapToGrid w:val="0"/>
        <w:spacing w:line="400" w:lineRule="atLeast"/>
      </w:pPr>
    </w:p>
    <w:p w14:paraId="372B2C33" w14:textId="77777777" w:rsidR="000D467F" w:rsidRPr="0077117F" w:rsidRDefault="000D467F">
      <w:pPr>
        <w:tabs>
          <w:tab w:val="left" w:pos="6300"/>
        </w:tabs>
        <w:snapToGrid w:val="0"/>
        <w:spacing w:line="400" w:lineRule="atLeast"/>
      </w:pPr>
    </w:p>
    <w:p w14:paraId="0E4B835C" w14:textId="77777777" w:rsidR="000D467F" w:rsidRPr="0077117F" w:rsidRDefault="004E566B">
      <w:pPr>
        <w:tabs>
          <w:tab w:val="left" w:pos="6300"/>
        </w:tabs>
        <w:snapToGrid w:val="0"/>
        <w:spacing w:line="460" w:lineRule="atLeast"/>
        <w:outlineLvl w:val="0"/>
      </w:pPr>
      <w:r w:rsidRPr="0077117F">
        <w:rPr>
          <w:rFonts w:cs="宋体" w:hint="eastAsia"/>
        </w:rPr>
        <w:t>（竞争人全称）</w:t>
      </w:r>
    </w:p>
    <w:p w14:paraId="01FB2A4E" w14:textId="77777777" w:rsidR="000D467F" w:rsidRPr="0077117F" w:rsidRDefault="004E566B">
      <w:pPr>
        <w:tabs>
          <w:tab w:val="left" w:pos="6300"/>
        </w:tabs>
        <w:snapToGrid w:val="0"/>
        <w:spacing w:line="460" w:lineRule="atLeast"/>
      </w:pPr>
      <w:r w:rsidRPr="0077117F">
        <w:rPr>
          <w:rFonts w:cs="宋体" w:hint="eastAsia"/>
        </w:rPr>
        <w:t>年月日</w:t>
      </w:r>
    </w:p>
    <w:p w14:paraId="1B92A990" w14:textId="77777777" w:rsidR="000D467F" w:rsidRPr="0077117F" w:rsidRDefault="004E566B">
      <w:pPr>
        <w:tabs>
          <w:tab w:val="left" w:pos="6300"/>
        </w:tabs>
        <w:snapToGrid w:val="0"/>
        <w:spacing w:line="460" w:lineRule="atLeast"/>
      </w:pPr>
      <w:r w:rsidRPr="0077117F">
        <w:rPr>
          <w:rFonts w:cs="宋体" w:hint="eastAsia"/>
        </w:rPr>
        <w:t>（公章）</w:t>
      </w:r>
    </w:p>
    <w:p w14:paraId="647FA7C5" w14:textId="77777777" w:rsidR="000D467F" w:rsidRPr="0077117F" w:rsidRDefault="000D467F">
      <w:pPr>
        <w:tabs>
          <w:tab w:val="left" w:pos="6300"/>
        </w:tabs>
        <w:snapToGrid w:val="0"/>
        <w:spacing w:line="400" w:lineRule="atLeast"/>
      </w:pPr>
    </w:p>
    <w:p w14:paraId="105412BA" w14:textId="77777777" w:rsidR="000D467F" w:rsidRPr="0077117F" w:rsidRDefault="000D467F">
      <w:pPr>
        <w:tabs>
          <w:tab w:val="left" w:pos="6300"/>
        </w:tabs>
        <w:snapToGrid w:val="0"/>
        <w:spacing w:line="400" w:lineRule="atLeast"/>
      </w:pPr>
    </w:p>
    <w:p w14:paraId="045F1B1A" w14:textId="77777777" w:rsidR="000D467F" w:rsidRPr="0077117F" w:rsidRDefault="000D467F">
      <w:pPr>
        <w:tabs>
          <w:tab w:val="left" w:pos="6300"/>
        </w:tabs>
        <w:snapToGrid w:val="0"/>
        <w:spacing w:line="400" w:lineRule="atLeast"/>
      </w:pPr>
    </w:p>
    <w:p w14:paraId="4F9F6A65" w14:textId="77777777" w:rsidR="000D467F" w:rsidRPr="0077117F" w:rsidRDefault="004E566B">
      <w:pPr>
        <w:tabs>
          <w:tab w:val="left" w:pos="6300"/>
        </w:tabs>
        <w:snapToGrid w:val="0"/>
        <w:spacing w:line="460" w:lineRule="atLeast"/>
      </w:pPr>
      <w:r w:rsidRPr="0077117F">
        <w:rPr>
          <w:rFonts w:cs="宋体" w:hint="eastAsia"/>
        </w:rPr>
        <w:t>附：上述法定代表人住址：</w:t>
      </w:r>
    </w:p>
    <w:p w14:paraId="31C17624" w14:textId="77777777" w:rsidR="000D467F" w:rsidRPr="0077117F" w:rsidRDefault="004E566B">
      <w:pPr>
        <w:tabs>
          <w:tab w:val="left" w:pos="6300"/>
        </w:tabs>
        <w:snapToGrid w:val="0"/>
        <w:spacing w:line="460" w:lineRule="atLeast"/>
      </w:pPr>
      <w:r w:rsidRPr="0077117F">
        <w:rPr>
          <w:rFonts w:cs="宋体" w:hint="eastAsia"/>
        </w:rPr>
        <w:t>身份证号码：</w:t>
      </w:r>
    </w:p>
    <w:p w14:paraId="65DE0790" w14:textId="77777777" w:rsidR="000D467F" w:rsidRPr="0077117F" w:rsidRDefault="004E566B">
      <w:pPr>
        <w:tabs>
          <w:tab w:val="left" w:pos="6300"/>
        </w:tabs>
        <w:snapToGrid w:val="0"/>
        <w:spacing w:line="460" w:lineRule="atLeast"/>
      </w:pPr>
      <w:r w:rsidRPr="0077117F">
        <w:rPr>
          <w:rFonts w:cs="宋体" w:hint="eastAsia"/>
        </w:rPr>
        <w:t>电传：</w:t>
      </w:r>
    </w:p>
    <w:p w14:paraId="11D4F9E7" w14:textId="77777777" w:rsidR="000D467F" w:rsidRPr="0077117F" w:rsidRDefault="004E566B">
      <w:pPr>
        <w:tabs>
          <w:tab w:val="left" w:pos="6300"/>
        </w:tabs>
        <w:snapToGrid w:val="0"/>
        <w:spacing w:line="460" w:lineRule="atLeast"/>
      </w:pPr>
      <w:r w:rsidRPr="0077117F">
        <w:rPr>
          <w:rFonts w:cs="宋体" w:hint="eastAsia"/>
        </w:rPr>
        <w:t>网址：</w:t>
      </w:r>
    </w:p>
    <w:p w14:paraId="3283DD8C" w14:textId="77777777" w:rsidR="000D467F" w:rsidRPr="0077117F" w:rsidRDefault="004E566B">
      <w:pPr>
        <w:tabs>
          <w:tab w:val="left" w:pos="6300"/>
        </w:tabs>
        <w:snapToGrid w:val="0"/>
        <w:spacing w:line="460" w:lineRule="atLeast"/>
      </w:pPr>
      <w:r w:rsidRPr="0077117F">
        <w:rPr>
          <w:rFonts w:cs="宋体" w:hint="eastAsia"/>
        </w:rPr>
        <w:t>邮政编码：</w:t>
      </w:r>
    </w:p>
    <w:p w14:paraId="07D71A68" w14:textId="77777777" w:rsidR="000D467F" w:rsidRPr="0077117F" w:rsidRDefault="000D467F">
      <w:pPr>
        <w:tabs>
          <w:tab w:val="left" w:pos="6300"/>
        </w:tabs>
        <w:snapToGrid w:val="0"/>
        <w:spacing w:line="400" w:lineRule="atLeast"/>
      </w:pPr>
    </w:p>
    <w:p w14:paraId="621CB363" w14:textId="77777777" w:rsidR="000D467F" w:rsidRPr="0077117F" w:rsidRDefault="000D467F">
      <w:pPr>
        <w:tabs>
          <w:tab w:val="left" w:pos="6300"/>
        </w:tabs>
        <w:snapToGrid w:val="0"/>
        <w:spacing w:line="400" w:lineRule="atLeast"/>
      </w:pPr>
    </w:p>
    <w:p w14:paraId="021AD23B" w14:textId="77777777" w:rsidR="000D467F" w:rsidRPr="0077117F" w:rsidRDefault="000D467F">
      <w:pPr>
        <w:tabs>
          <w:tab w:val="left" w:pos="6300"/>
        </w:tabs>
        <w:snapToGrid w:val="0"/>
        <w:spacing w:line="400" w:lineRule="atLeast"/>
      </w:pPr>
    </w:p>
    <w:p w14:paraId="59FFDF2C" w14:textId="77777777" w:rsidR="000D467F" w:rsidRPr="0077117F" w:rsidRDefault="000D467F">
      <w:pPr>
        <w:tabs>
          <w:tab w:val="left" w:pos="6300"/>
        </w:tabs>
        <w:snapToGrid w:val="0"/>
        <w:spacing w:line="400" w:lineRule="atLeast"/>
      </w:pPr>
    </w:p>
    <w:p w14:paraId="48218E9A" w14:textId="77777777" w:rsidR="000D467F" w:rsidRPr="0077117F" w:rsidRDefault="000D467F">
      <w:pPr>
        <w:snapToGrid w:val="0"/>
        <w:spacing w:line="360" w:lineRule="auto"/>
        <w:ind w:firstLineChars="200" w:firstLine="560"/>
        <w:rPr>
          <w:bdr w:val="single" w:sz="4" w:space="0" w:color="000000"/>
        </w:rPr>
        <w:sectPr w:rsidR="000D467F" w:rsidRPr="0077117F">
          <w:pgSz w:w="11907" w:h="16840"/>
          <w:pgMar w:top="1440" w:right="1797" w:bottom="1440" w:left="1797" w:header="851" w:footer="992" w:gutter="0"/>
          <w:cols w:space="720"/>
          <w:docGrid w:type="lines" w:linePitch="380" w:charSpace="-5733"/>
        </w:sectPr>
      </w:pPr>
    </w:p>
    <w:p w14:paraId="4A687ED7" w14:textId="77777777" w:rsidR="000D467F" w:rsidRPr="0077117F" w:rsidRDefault="004E566B">
      <w:pPr>
        <w:pStyle w:val="4"/>
      </w:pPr>
      <w:r w:rsidRPr="0077117F">
        <w:rPr>
          <w:rFonts w:cs="黑体" w:hint="eastAsia"/>
        </w:rPr>
        <w:lastRenderedPageBreak/>
        <w:t>附录</w:t>
      </w:r>
      <w:r w:rsidRPr="0077117F">
        <w:t>4</w:t>
      </w:r>
    </w:p>
    <w:p w14:paraId="25D6D03B" w14:textId="77777777" w:rsidR="000D467F" w:rsidRPr="0077117F" w:rsidRDefault="004E566B">
      <w:pPr>
        <w:tabs>
          <w:tab w:val="left" w:pos="6300"/>
        </w:tabs>
        <w:snapToGrid w:val="0"/>
        <w:spacing w:line="400" w:lineRule="atLeast"/>
        <w:jc w:val="center"/>
        <w:outlineLvl w:val="0"/>
        <w:rPr>
          <w:rFonts w:eastAsia="黑体"/>
          <w:sz w:val="44"/>
          <w:szCs w:val="44"/>
        </w:rPr>
      </w:pPr>
      <w:r w:rsidRPr="0077117F">
        <w:rPr>
          <w:rFonts w:eastAsia="黑体" w:cs="黑体" w:hint="eastAsia"/>
          <w:sz w:val="44"/>
          <w:szCs w:val="44"/>
        </w:rPr>
        <w:t>法定代表人授权委托书（格式）</w:t>
      </w:r>
    </w:p>
    <w:p w14:paraId="3CFF1DE8" w14:textId="77777777" w:rsidR="000D467F" w:rsidRPr="0077117F" w:rsidRDefault="000D467F">
      <w:pPr>
        <w:pStyle w:val="af"/>
        <w:tabs>
          <w:tab w:val="left" w:pos="6300"/>
        </w:tabs>
        <w:snapToGrid w:val="0"/>
        <w:spacing w:line="400" w:lineRule="atLeast"/>
      </w:pPr>
    </w:p>
    <w:p w14:paraId="222B2925" w14:textId="77777777" w:rsidR="000D467F" w:rsidRPr="0077117F" w:rsidRDefault="004E566B">
      <w:pPr>
        <w:tabs>
          <w:tab w:val="left" w:pos="6300"/>
        </w:tabs>
        <w:snapToGrid w:val="0"/>
        <w:spacing w:line="600" w:lineRule="atLeast"/>
      </w:pPr>
      <w:r w:rsidRPr="0077117F">
        <w:rPr>
          <w:rFonts w:cs="宋体" w:hint="eastAsia"/>
        </w:rPr>
        <w:t>项目名称：</w:t>
      </w:r>
      <w:r w:rsidRPr="0077117F">
        <w:t>_______________</w:t>
      </w:r>
    </w:p>
    <w:p w14:paraId="6CD63E70" w14:textId="77777777" w:rsidR="000D467F" w:rsidRPr="0077117F" w:rsidRDefault="004E566B">
      <w:pPr>
        <w:tabs>
          <w:tab w:val="left" w:pos="6300"/>
        </w:tabs>
        <w:snapToGrid w:val="0"/>
        <w:spacing w:line="600" w:lineRule="atLeast"/>
      </w:pPr>
      <w:r w:rsidRPr="0077117F">
        <w:rPr>
          <w:rFonts w:cs="宋体" w:hint="eastAsia"/>
        </w:rPr>
        <w:t>日期：</w:t>
      </w:r>
      <w:r w:rsidRPr="0077117F">
        <w:t>_______________</w:t>
      </w:r>
    </w:p>
    <w:p w14:paraId="72265242" w14:textId="77777777" w:rsidR="000D467F" w:rsidRPr="0077117F" w:rsidRDefault="004E566B">
      <w:pPr>
        <w:tabs>
          <w:tab w:val="left" w:pos="6300"/>
        </w:tabs>
        <w:snapToGrid w:val="0"/>
        <w:spacing w:line="600" w:lineRule="atLeast"/>
        <w:rPr>
          <w:u w:val="single"/>
        </w:rPr>
      </w:pPr>
      <w:r w:rsidRPr="0077117F">
        <w:rPr>
          <w:rFonts w:cs="宋体" w:hint="eastAsia"/>
        </w:rPr>
        <w:t>致：</w:t>
      </w:r>
      <w:r w:rsidRPr="0077117F">
        <w:rPr>
          <w:u w:val="single"/>
        </w:rPr>
        <w:t>__</w:t>
      </w:r>
      <w:r w:rsidRPr="0077117F">
        <w:rPr>
          <w:rFonts w:cs="宋体" w:hint="eastAsia"/>
          <w:u w:val="single"/>
        </w:rPr>
        <w:t>西南大学附属中学校</w:t>
      </w:r>
      <w:r w:rsidRPr="0077117F">
        <w:rPr>
          <w:u w:val="single"/>
        </w:rPr>
        <w:t xml:space="preserve">_________ </w:t>
      </w:r>
    </w:p>
    <w:p w14:paraId="432EACAE" w14:textId="77777777" w:rsidR="000D467F" w:rsidRPr="0077117F" w:rsidRDefault="004E566B">
      <w:pPr>
        <w:tabs>
          <w:tab w:val="left" w:pos="6300"/>
        </w:tabs>
        <w:snapToGrid w:val="0"/>
        <w:spacing w:line="600" w:lineRule="atLeast"/>
        <w:ind w:firstLine="555"/>
      </w:pPr>
      <w:r w:rsidRPr="0077117F">
        <w:t>_____________________</w:t>
      </w:r>
      <w:r w:rsidRPr="0077117F">
        <w:rPr>
          <w:rFonts w:cs="宋体" w:hint="eastAsia"/>
        </w:rPr>
        <w:t>（竞争人名称）是中华人民共和国合法企业，法定地址</w:t>
      </w:r>
      <w:r w:rsidRPr="0077117F">
        <w:t>______________________________</w:t>
      </w:r>
      <w:r w:rsidRPr="0077117F">
        <w:rPr>
          <w:rFonts w:cs="宋体" w:hint="eastAsia"/>
        </w:rPr>
        <w:t>。</w:t>
      </w:r>
    </w:p>
    <w:p w14:paraId="70A36F0B" w14:textId="77777777" w:rsidR="000D467F" w:rsidRPr="0077117F" w:rsidRDefault="004E566B">
      <w:pPr>
        <w:tabs>
          <w:tab w:val="left" w:pos="6300"/>
        </w:tabs>
        <w:snapToGrid w:val="0"/>
        <w:spacing w:line="600" w:lineRule="atLeast"/>
        <w:ind w:firstLine="555"/>
      </w:pPr>
      <w:r w:rsidRPr="0077117F">
        <w:t xml:space="preserve"> _________</w:t>
      </w:r>
      <w:r w:rsidRPr="0077117F">
        <w:rPr>
          <w:rFonts w:cs="宋体" w:hint="eastAsia"/>
        </w:rPr>
        <w:t>（竞争人法定代表人姓名）特授权</w:t>
      </w:r>
      <w:r w:rsidRPr="0077117F">
        <w:t>_________</w:t>
      </w:r>
      <w:r w:rsidRPr="0077117F">
        <w:rPr>
          <w:rFonts w:cs="宋体" w:hint="eastAsia"/>
        </w:rPr>
        <w:t>（被授权人姓名及身份证代码）代表我单位全权办理对上述项目的磋商、签约等具体工作，并签署全部有关的文件、协议及合同。</w:t>
      </w:r>
    </w:p>
    <w:p w14:paraId="48E7DF0C" w14:textId="77777777" w:rsidR="000D467F" w:rsidRPr="0077117F" w:rsidRDefault="004E566B">
      <w:pPr>
        <w:tabs>
          <w:tab w:val="left" w:pos="6300"/>
        </w:tabs>
        <w:snapToGrid w:val="0"/>
        <w:spacing w:line="600" w:lineRule="atLeast"/>
        <w:ind w:firstLine="555"/>
      </w:pPr>
      <w:r w:rsidRPr="0077117F">
        <w:rPr>
          <w:rFonts w:cs="宋体" w:hint="eastAsia"/>
        </w:rPr>
        <w:t>我单位对被授权人的签名负全部责任。</w:t>
      </w:r>
    </w:p>
    <w:p w14:paraId="0264B87D" w14:textId="77777777" w:rsidR="000D467F" w:rsidRPr="0077117F" w:rsidRDefault="004E566B">
      <w:pPr>
        <w:tabs>
          <w:tab w:val="left" w:pos="6300"/>
        </w:tabs>
        <w:snapToGrid w:val="0"/>
        <w:spacing w:line="600" w:lineRule="atLeast"/>
        <w:ind w:firstLine="555"/>
      </w:pPr>
      <w:r w:rsidRPr="0077117F">
        <w:rPr>
          <w:rFonts w:cs="宋体" w:hint="eastAsia"/>
        </w:rPr>
        <w:t>在撤消授权的书面通知以前，本授权书一直有效。被授权人签署的所有文件（在授权书有效期内签署的）不因授权的撤消而失效。</w:t>
      </w:r>
    </w:p>
    <w:p w14:paraId="6D0640D0" w14:textId="77777777" w:rsidR="000D467F" w:rsidRPr="0077117F" w:rsidRDefault="000D467F">
      <w:pPr>
        <w:tabs>
          <w:tab w:val="left" w:pos="6300"/>
        </w:tabs>
        <w:snapToGrid w:val="0"/>
        <w:spacing w:line="600" w:lineRule="atLeast"/>
      </w:pPr>
    </w:p>
    <w:p w14:paraId="23F16E9E" w14:textId="77777777" w:rsidR="000D467F" w:rsidRPr="0077117F" w:rsidRDefault="000D467F">
      <w:pPr>
        <w:tabs>
          <w:tab w:val="left" w:pos="6300"/>
        </w:tabs>
        <w:snapToGrid w:val="0"/>
        <w:spacing w:line="600" w:lineRule="atLeast"/>
      </w:pPr>
    </w:p>
    <w:p w14:paraId="002D61F8" w14:textId="77777777" w:rsidR="000D467F" w:rsidRPr="0077117F" w:rsidRDefault="004E566B">
      <w:pPr>
        <w:tabs>
          <w:tab w:val="left" w:pos="6300"/>
        </w:tabs>
        <w:snapToGrid w:val="0"/>
        <w:spacing w:line="600" w:lineRule="atLeast"/>
      </w:pPr>
      <w:r w:rsidRPr="0077117F">
        <w:rPr>
          <w:rFonts w:cs="宋体" w:hint="eastAsia"/>
        </w:rPr>
        <w:t>被授权人签名：法定代表人签名：</w:t>
      </w:r>
    </w:p>
    <w:p w14:paraId="68140DE8" w14:textId="77777777" w:rsidR="000D467F" w:rsidRPr="0077117F" w:rsidRDefault="004E566B">
      <w:pPr>
        <w:tabs>
          <w:tab w:val="left" w:pos="6300"/>
        </w:tabs>
        <w:snapToGrid w:val="0"/>
        <w:spacing w:line="600" w:lineRule="atLeast"/>
      </w:pPr>
      <w:r w:rsidRPr="0077117F">
        <w:rPr>
          <w:rFonts w:cs="宋体" w:hint="eastAsia"/>
        </w:rPr>
        <w:t>职务：职务：</w:t>
      </w:r>
    </w:p>
    <w:p w14:paraId="64665A91" w14:textId="77777777" w:rsidR="000D467F" w:rsidRPr="0077117F" w:rsidRDefault="000D467F">
      <w:pPr>
        <w:tabs>
          <w:tab w:val="left" w:pos="6300"/>
        </w:tabs>
        <w:snapToGrid w:val="0"/>
        <w:spacing w:line="600" w:lineRule="atLeast"/>
      </w:pPr>
    </w:p>
    <w:p w14:paraId="45AD5A5F" w14:textId="77777777" w:rsidR="000D467F" w:rsidRPr="0077117F" w:rsidRDefault="000D467F">
      <w:pPr>
        <w:tabs>
          <w:tab w:val="left" w:pos="6300"/>
        </w:tabs>
        <w:snapToGrid w:val="0"/>
        <w:spacing w:line="600" w:lineRule="atLeast"/>
      </w:pPr>
    </w:p>
    <w:p w14:paraId="2670C55B" w14:textId="77777777" w:rsidR="000D467F" w:rsidRPr="0077117F" w:rsidRDefault="004E566B">
      <w:pPr>
        <w:snapToGrid w:val="0"/>
        <w:spacing w:line="360" w:lineRule="auto"/>
      </w:pPr>
      <w:r w:rsidRPr="0077117F">
        <w:rPr>
          <w:rFonts w:cs="宋体" w:hint="eastAsia"/>
        </w:rPr>
        <w:t>竞标人公章：</w:t>
      </w:r>
    </w:p>
    <w:p w14:paraId="4F4FFB8A" w14:textId="77777777" w:rsidR="000D467F" w:rsidRPr="0077117F" w:rsidRDefault="000D467F">
      <w:pPr>
        <w:snapToGrid w:val="0"/>
        <w:spacing w:line="360" w:lineRule="auto"/>
      </w:pPr>
    </w:p>
    <w:p w14:paraId="4A71C1E9" w14:textId="77777777" w:rsidR="000D467F" w:rsidRPr="0077117F" w:rsidRDefault="000D467F">
      <w:pPr>
        <w:snapToGrid w:val="0"/>
        <w:spacing w:line="360" w:lineRule="auto"/>
      </w:pPr>
    </w:p>
    <w:p w14:paraId="0928ED40" w14:textId="77777777" w:rsidR="000D467F" w:rsidRPr="0077117F" w:rsidRDefault="000D467F">
      <w:pPr>
        <w:snapToGrid w:val="0"/>
        <w:spacing w:line="360" w:lineRule="auto"/>
      </w:pPr>
    </w:p>
    <w:p w14:paraId="02226F6B" w14:textId="77777777" w:rsidR="000D467F" w:rsidRPr="0077117F" w:rsidRDefault="004E566B">
      <w:pPr>
        <w:pStyle w:val="ad"/>
        <w:rPr>
          <w:rStyle w:val="afc"/>
          <w:rFonts w:cs="宋体"/>
        </w:rPr>
      </w:pPr>
      <w:r w:rsidRPr="0077117F">
        <w:rPr>
          <w:rStyle w:val="afc"/>
          <w:rFonts w:cs="宋体" w:hint="eastAsia"/>
        </w:rPr>
        <w:lastRenderedPageBreak/>
        <w:t>附录</w:t>
      </w:r>
      <w:r w:rsidRPr="0077117F">
        <w:rPr>
          <w:rStyle w:val="afc"/>
          <w:rFonts w:cs="宋体"/>
        </w:rPr>
        <w:t>5</w:t>
      </w:r>
    </w:p>
    <w:p w14:paraId="7E191410" w14:textId="77777777" w:rsidR="000D467F" w:rsidRPr="0077117F" w:rsidRDefault="000D467F">
      <w:pPr>
        <w:pStyle w:val="ad"/>
        <w:rPr>
          <w:rStyle w:val="afc"/>
          <w:rFonts w:cs="宋体"/>
        </w:rPr>
      </w:pPr>
    </w:p>
    <w:p w14:paraId="2323B2DC" w14:textId="77777777" w:rsidR="000D467F" w:rsidRPr="0077117F" w:rsidRDefault="004E566B">
      <w:pPr>
        <w:pStyle w:val="ad"/>
        <w:jc w:val="center"/>
        <w:rPr>
          <w:rStyle w:val="afc"/>
        </w:rPr>
      </w:pPr>
      <w:r w:rsidRPr="0077117F">
        <w:rPr>
          <w:rStyle w:val="afc"/>
          <w:rFonts w:cs="宋体" w:hint="eastAsia"/>
        </w:rPr>
        <w:t>技术规范偏离表</w:t>
      </w:r>
    </w:p>
    <w:p w14:paraId="2B9174DE" w14:textId="77777777" w:rsidR="000D467F" w:rsidRPr="0077117F" w:rsidRDefault="000D467F">
      <w:pPr>
        <w:pStyle w:val="ad"/>
        <w:rPr>
          <w:rStyle w:val="afc"/>
        </w:rPr>
      </w:pPr>
    </w:p>
    <w:p w14:paraId="063D456A" w14:textId="77777777" w:rsidR="000D467F" w:rsidRPr="0077117F" w:rsidRDefault="004E566B">
      <w:pPr>
        <w:pStyle w:val="ad"/>
        <w:rPr>
          <w:rStyle w:val="afc"/>
          <w:rFonts w:cs="宋体"/>
          <w:b w:val="0"/>
          <w:bCs w:val="0"/>
        </w:rPr>
      </w:pPr>
      <w:r w:rsidRPr="0077117F">
        <w:rPr>
          <w:rStyle w:val="afc"/>
          <w:rFonts w:cs="宋体" w:hint="eastAsia"/>
          <w:b w:val="0"/>
          <w:bCs w:val="0"/>
        </w:rPr>
        <w:t>磋商项目名称：项目编号：</w:t>
      </w:r>
    </w:p>
    <w:tbl>
      <w:tblPr>
        <w:tblW w:w="91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105"/>
        <w:gridCol w:w="2610"/>
        <w:gridCol w:w="2460"/>
      </w:tblGrid>
      <w:tr w:rsidR="0077117F" w:rsidRPr="0077117F" w14:paraId="74F41C37" w14:textId="77777777">
        <w:trPr>
          <w:trHeight w:val="771"/>
        </w:trPr>
        <w:tc>
          <w:tcPr>
            <w:tcW w:w="965" w:type="dxa"/>
            <w:vAlign w:val="center"/>
          </w:tcPr>
          <w:p w14:paraId="779CA209" w14:textId="77777777" w:rsidR="000D467F" w:rsidRPr="0077117F" w:rsidRDefault="004E566B">
            <w:pPr>
              <w:pStyle w:val="ad"/>
              <w:ind w:firstLine="0"/>
              <w:jc w:val="center"/>
              <w:rPr>
                <w:rStyle w:val="afc"/>
                <w:b w:val="0"/>
                <w:bCs w:val="0"/>
                <w:sz w:val="21"/>
                <w:szCs w:val="21"/>
              </w:rPr>
            </w:pPr>
            <w:r w:rsidRPr="0077117F">
              <w:rPr>
                <w:rStyle w:val="afc"/>
                <w:rFonts w:cs="宋体" w:hint="eastAsia"/>
                <w:b w:val="0"/>
                <w:bCs w:val="0"/>
                <w:sz w:val="21"/>
                <w:szCs w:val="21"/>
              </w:rPr>
              <w:t>序号</w:t>
            </w:r>
          </w:p>
        </w:tc>
        <w:tc>
          <w:tcPr>
            <w:tcW w:w="3105" w:type="dxa"/>
            <w:vAlign w:val="center"/>
          </w:tcPr>
          <w:p w14:paraId="4F012BC1" w14:textId="77777777" w:rsidR="000D467F" w:rsidRPr="0077117F" w:rsidRDefault="004E566B">
            <w:pPr>
              <w:pStyle w:val="ad"/>
              <w:ind w:firstLine="0"/>
              <w:jc w:val="center"/>
              <w:rPr>
                <w:rStyle w:val="afc"/>
                <w:b w:val="0"/>
                <w:bCs w:val="0"/>
                <w:sz w:val="21"/>
                <w:szCs w:val="21"/>
              </w:rPr>
            </w:pPr>
            <w:r w:rsidRPr="0077117F">
              <w:rPr>
                <w:rStyle w:val="afc"/>
                <w:rFonts w:cs="宋体" w:hint="eastAsia"/>
                <w:b w:val="0"/>
                <w:bCs w:val="0"/>
                <w:sz w:val="21"/>
                <w:szCs w:val="21"/>
              </w:rPr>
              <w:t>磋商文件技术要求</w:t>
            </w:r>
          </w:p>
        </w:tc>
        <w:tc>
          <w:tcPr>
            <w:tcW w:w="2610" w:type="dxa"/>
            <w:vAlign w:val="center"/>
          </w:tcPr>
          <w:p w14:paraId="7AF867F2" w14:textId="77777777" w:rsidR="000D467F" w:rsidRPr="0077117F" w:rsidRDefault="004E566B">
            <w:pPr>
              <w:pStyle w:val="ad"/>
              <w:spacing w:line="380" w:lineRule="exact"/>
              <w:ind w:firstLine="0"/>
              <w:jc w:val="center"/>
              <w:rPr>
                <w:rStyle w:val="afc"/>
                <w:b w:val="0"/>
                <w:bCs w:val="0"/>
                <w:sz w:val="21"/>
                <w:szCs w:val="21"/>
              </w:rPr>
            </w:pPr>
            <w:r w:rsidRPr="0077117F">
              <w:rPr>
                <w:rStyle w:val="afc"/>
                <w:rFonts w:cs="宋体" w:hint="eastAsia"/>
                <w:b w:val="0"/>
                <w:bCs w:val="0"/>
                <w:sz w:val="21"/>
                <w:szCs w:val="21"/>
              </w:rPr>
              <w:t>磋商响应文件</w:t>
            </w:r>
          </w:p>
          <w:p w14:paraId="26B8B124" w14:textId="77777777" w:rsidR="000D467F" w:rsidRPr="0077117F" w:rsidRDefault="004E566B">
            <w:pPr>
              <w:pStyle w:val="ad"/>
              <w:spacing w:line="380" w:lineRule="exact"/>
              <w:ind w:firstLine="0"/>
              <w:jc w:val="center"/>
              <w:rPr>
                <w:rStyle w:val="afc"/>
                <w:b w:val="0"/>
                <w:bCs w:val="0"/>
                <w:sz w:val="21"/>
                <w:szCs w:val="21"/>
              </w:rPr>
            </w:pPr>
            <w:r w:rsidRPr="0077117F">
              <w:rPr>
                <w:rStyle w:val="afc"/>
                <w:rFonts w:cs="宋体" w:hint="eastAsia"/>
                <w:b w:val="0"/>
                <w:bCs w:val="0"/>
                <w:sz w:val="21"/>
                <w:szCs w:val="21"/>
              </w:rPr>
              <w:t>对应技术参数</w:t>
            </w:r>
          </w:p>
        </w:tc>
        <w:tc>
          <w:tcPr>
            <w:tcW w:w="2460" w:type="dxa"/>
            <w:vAlign w:val="center"/>
          </w:tcPr>
          <w:p w14:paraId="1670803B" w14:textId="77777777" w:rsidR="000D467F" w:rsidRPr="0077117F" w:rsidRDefault="004E566B">
            <w:pPr>
              <w:pStyle w:val="ad"/>
              <w:jc w:val="both"/>
              <w:rPr>
                <w:rStyle w:val="afc"/>
                <w:b w:val="0"/>
                <w:bCs w:val="0"/>
                <w:sz w:val="21"/>
                <w:szCs w:val="21"/>
              </w:rPr>
            </w:pPr>
            <w:r w:rsidRPr="0077117F">
              <w:rPr>
                <w:rStyle w:val="afc"/>
                <w:rFonts w:cs="宋体" w:hint="eastAsia"/>
                <w:b w:val="0"/>
                <w:bCs w:val="0"/>
                <w:sz w:val="21"/>
                <w:szCs w:val="21"/>
              </w:rPr>
              <w:t>差异说明</w:t>
            </w:r>
          </w:p>
        </w:tc>
      </w:tr>
      <w:tr w:rsidR="0077117F" w:rsidRPr="0077117F" w14:paraId="463DDA4D" w14:textId="77777777">
        <w:trPr>
          <w:trHeight w:val="792"/>
        </w:trPr>
        <w:tc>
          <w:tcPr>
            <w:tcW w:w="965" w:type="dxa"/>
          </w:tcPr>
          <w:p w14:paraId="53EB6071" w14:textId="77777777" w:rsidR="000D467F" w:rsidRPr="0077117F" w:rsidRDefault="000D467F">
            <w:pPr>
              <w:pStyle w:val="ad"/>
              <w:rPr>
                <w:rStyle w:val="afc"/>
              </w:rPr>
            </w:pPr>
          </w:p>
        </w:tc>
        <w:tc>
          <w:tcPr>
            <w:tcW w:w="3105" w:type="dxa"/>
          </w:tcPr>
          <w:p w14:paraId="07DFAFA3" w14:textId="77777777" w:rsidR="000D467F" w:rsidRPr="0077117F" w:rsidRDefault="000D467F">
            <w:pPr>
              <w:pStyle w:val="ad"/>
              <w:rPr>
                <w:rStyle w:val="afc"/>
              </w:rPr>
            </w:pPr>
          </w:p>
        </w:tc>
        <w:tc>
          <w:tcPr>
            <w:tcW w:w="2610" w:type="dxa"/>
          </w:tcPr>
          <w:p w14:paraId="2B61B8DD" w14:textId="77777777" w:rsidR="000D467F" w:rsidRPr="0077117F" w:rsidRDefault="000D467F">
            <w:pPr>
              <w:pStyle w:val="ad"/>
              <w:rPr>
                <w:rStyle w:val="afc"/>
              </w:rPr>
            </w:pPr>
          </w:p>
        </w:tc>
        <w:tc>
          <w:tcPr>
            <w:tcW w:w="2460" w:type="dxa"/>
          </w:tcPr>
          <w:p w14:paraId="5EFDB60C" w14:textId="77777777" w:rsidR="000D467F" w:rsidRPr="0077117F" w:rsidRDefault="000D467F">
            <w:pPr>
              <w:pStyle w:val="ad"/>
              <w:rPr>
                <w:rStyle w:val="afc"/>
              </w:rPr>
            </w:pPr>
          </w:p>
        </w:tc>
      </w:tr>
      <w:tr w:rsidR="0077117F" w:rsidRPr="0077117F" w14:paraId="7C21259E" w14:textId="77777777">
        <w:trPr>
          <w:trHeight w:val="792"/>
        </w:trPr>
        <w:tc>
          <w:tcPr>
            <w:tcW w:w="965" w:type="dxa"/>
          </w:tcPr>
          <w:p w14:paraId="4DECA40C" w14:textId="77777777" w:rsidR="000D467F" w:rsidRPr="0077117F" w:rsidRDefault="000D467F">
            <w:pPr>
              <w:pStyle w:val="ad"/>
              <w:rPr>
                <w:rStyle w:val="afc"/>
              </w:rPr>
            </w:pPr>
          </w:p>
        </w:tc>
        <w:tc>
          <w:tcPr>
            <w:tcW w:w="3105" w:type="dxa"/>
          </w:tcPr>
          <w:p w14:paraId="0A5E45AB" w14:textId="77777777" w:rsidR="000D467F" w:rsidRPr="0077117F" w:rsidRDefault="000D467F">
            <w:pPr>
              <w:pStyle w:val="ad"/>
              <w:rPr>
                <w:rStyle w:val="afc"/>
              </w:rPr>
            </w:pPr>
          </w:p>
        </w:tc>
        <w:tc>
          <w:tcPr>
            <w:tcW w:w="2610" w:type="dxa"/>
          </w:tcPr>
          <w:p w14:paraId="5DA35469" w14:textId="77777777" w:rsidR="000D467F" w:rsidRPr="0077117F" w:rsidRDefault="000D467F">
            <w:pPr>
              <w:pStyle w:val="ad"/>
              <w:rPr>
                <w:rStyle w:val="afc"/>
              </w:rPr>
            </w:pPr>
          </w:p>
        </w:tc>
        <w:tc>
          <w:tcPr>
            <w:tcW w:w="2460" w:type="dxa"/>
          </w:tcPr>
          <w:p w14:paraId="5DEA2F30" w14:textId="77777777" w:rsidR="000D467F" w:rsidRPr="0077117F" w:rsidRDefault="000D467F">
            <w:pPr>
              <w:pStyle w:val="ad"/>
              <w:rPr>
                <w:rStyle w:val="afc"/>
              </w:rPr>
            </w:pPr>
          </w:p>
        </w:tc>
      </w:tr>
      <w:tr w:rsidR="0077117F" w:rsidRPr="0077117F" w14:paraId="6CAE7D4E" w14:textId="77777777">
        <w:trPr>
          <w:trHeight w:val="792"/>
        </w:trPr>
        <w:tc>
          <w:tcPr>
            <w:tcW w:w="965" w:type="dxa"/>
          </w:tcPr>
          <w:p w14:paraId="1EAD0ECB" w14:textId="77777777" w:rsidR="000D467F" w:rsidRPr="0077117F" w:rsidRDefault="000D467F">
            <w:pPr>
              <w:pStyle w:val="ad"/>
              <w:rPr>
                <w:rStyle w:val="afc"/>
              </w:rPr>
            </w:pPr>
          </w:p>
        </w:tc>
        <w:tc>
          <w:tcPr>
            <w:tcW w:w="3105" w:type="dxa"/>
          </w:tcPr>
          <w:p w14:paraId="701D46E7" w14:textId="77777777" w:rsidR="000D467F" w:rsidRPr="0077117F" w:rsidRDefault="000D467F">
            <w:pPr>
              <w:pStyle w:val="ad"/>
              <w:rPr>
                <w:rStyle w:val="afc"/>
              </w:rPr>
            </w:pPr>
          </w:p>
        </w:tc>
        <w:tc>
          <w:tcPr>
            <w:tcW w:w="2610" w:type="dxa"/>
          </w:tcPr>
          <w:p w14:paraId="2E35FEDC" w14:textId="77777777" w:rsidR="000D467F" w:rsidRPr="0077117F" w:rsidRDefault="000D467F">
            <w:pPr>
              <w:pStyle w:val="ad"/>
              <w:rPr>
                <w:rStyle w:val="afc"/>
              </w:rPr>
            </w:pPr>
          </w:p>
        </w:tc>
        <w:tc>
          <w:tcPr>
            <w:tcW w:w="2460" w:type="dxa"/>
          </w:tcPr>
          <w:p w14:paraId="687F09F9" w14:textId="77777777" w:rsidR="000D467F" w:rsidRPr="0077117F" w:rsidRDefault="000D467F">
            <w:pPr>
              <w:pStyle w:val="ad"/>
              <w:rPr>
                <w:rStyle w:val="afc"/>
              </w:rPr>
            </w:pPr>
          </w:p>
        </w:tc>
      </w:tr>
      <w:tr w:rsidR="0077117F" w:rsidRPr="0077117F" w14:paraId="5A8267F6" w14:textId="77777777">
        <w:trPr>
          <w:trHeight w:val="792"/>
        </w:trPr>
        <w:tc>
          <w:tcPr>
            <w:tcW w:w="965" w:type="dxa"/>
          </w:tcPr>
          <w:p w14:paraId="7D0A1018" w14:textId="77777777" w:rsidR="000D467F" w:rsidRPr="0077117F" w:rsidRDefault="000D467F">
            <w:pPr>
              <w:pStyle w:val="ad"/>
              <w:rPr>
                <w:rStyle w:val="afc"/>
              </w:rPr>
            </w:pPr>
          </w:p>
        </w:tc>
        <w:tc>
          <w:tcPr>
            <w:tcW w:w="3105" w:type="dxa"/>
          </w:tcPr>
          <w:p w14:paraId="0618652E" w14:textId="77777777" w:rsidR="000D467F" w:rsidRPr="0077117F" w:rsidRDefault="000D467F">
            <w:pPr>
              <w:pStyle w:val="ad"/>
              <w:rPr>
                <w:rStyle w:val="afc"/>
              </w:rPr>
            </w:pPr>
          </w:p>
        </w:tc>
        <w:tc>
          <w:tcPr>
            <w:tcW w:w="2610" w:type="dxa"/>
          </w:tcPr>
          <w:p w14:paraId="70EE3DF2" w14:textId="77777777" w:rsidR="000D467F" w:rsidRPr="0077117F" w:rsidRDefault="000D467F">
            <w:pPr>
              <w:pStyle w:val="ad"/>
              <w:rPr>
                <w:rStyle w:val="afc"/>
              </w:rPr>
            </w:pPr>
          </w:p>
        </w:tc>
        <w:tc>
          <w:tcPr>
            <w:tcW w:w="2460" w:type="dxa"/>
          </w:tcPr>
          <w:p w14:paraId="7ECB5B81" w14:textId="77777777" w:rsidR="000D467F" w:rsidRPr="0077117F" w:rsidRDefault="000D467F">
            <w:pPr>
              <w:pStyle w:val="ad"/>
              <w:rPr>
                <w:rStyle w:val="afc"/>
              </w:rPr>
            </w:pPr>
          </w:p>
        </w:tc>
      </w:tr>
      <w:tr w:rsidR="0077117F" w:rsidRPr="0077117F" w14:paraId="7983833E" w14:textId="77777777">
        <w:trPr>
          <w:trHeight w:val="792"/>
        </w:trPr>
        <w:tc>
          <w:tcPr>
            <w:tcW w:w="965" w:type="dxa"/>
          </w:tcPr>
          <w:p w14:paraId="57DB2B32" w14:textId="77777777" w:rsidR="000D467F" w:rsidRPr="0077117F" w:rsidRDefault="000D467F">
            <w:pPr>
              <w:pStyle w:val="ad"/>
              <w:rPr>
                <w:rStyle w:val="afc"/>
              </w:rPr>
            </w:pPr>
          </w:p>
        </w:tc>
        <w:tc>
          <w:tcPr>
            <w:tcW w:w="3105" w:type="dxa"/>
          </w:tcPr>
          <w:p w14:paraId="0E150D69" w14:textId="77777777" w:rsidR="000D467F" w:rsidRPr="0077117F" w:rsidRDefault="000D467F">
            <w:pPr>
              <w:pStyle w:val="ad"/>
              <w:rPr>
                <w:rStyle w:val="afc"/>
              </w:rPr>
            </w:pPr>
          </w:p>
        </w:tc>
        <w:tc>
          <w:tcPr>
            <w:tcW w:w="2610" w:type="dxa"/>
          </w:tcPr>
          <w:p w14:paraId="58B02C5E" w14:textId="77777777" w:rsidR="000D467F" w:rsidRPr="0077117F" w:rsidRDefault="000D467F">
            <w:pPr>
              <w:pStyle w:val="ad"/>
              <w:rPr>
                <w:rStyle w:val="afc"/>
              </w:rPr>
            </w:pPr>
          </w:p>
        </w:tc>
        <w:tc>
          <w:tcPr>
            <w:tcW w:w="2460" w:type="dxa"/>
          </w:tcPr>
          <w:p w14:paraId="79A2E6F7" w14:textId="77777777" w:rsidR="000D467F" w:rsidRPr="0077117F" w:rsidRDefault="000D467F">
            <w:pPr>
              <w:pStyle w:val="ad"/>
              <w:rPr>
                <w:rStyle w:val="afc"/>
              </w:rPr>
            </w:pPr>
          </w:p>
        </w:tc>
      </w:tr>
      <w:tr w:rsidR="0077117F" w:rsidRPr="0077117F" w14:paraId="766F40EA" w14:textId="77777777">
        <w:trPr>
          <w:trHeight w:val="792"/>
        </w:trPr>
        <w:tc>
          <w:tcPr>
            <w:tcW w:w="965" w:type="dxa"/>
          </w:tcPr>
          <w:p w14:paraId="454EE8EB" w14:textId="77777777" w:rsidR="000D467F" w:rsidRPr="0077117F" w:rsidRDefault="000D467F">
            <w:pPr>
              <w:pStyle w:val="ad"/>
              <w:rPr>
                <w:rStyle w:val="afc"/>
              </w:rPr>
            </w:pPr>
          </w:p>
        </w:tc>
        <w:tc>
          <w:tcPr>
            <w:tcW w:w="3105" w:type="dxa"/>
          </w:tcPr>
          <w:p w14:paraId="7F4A61E6" w14:textId="77777777" w:rsidR="000D467F" w:rsidRPr="0077117F" w:rsidRDefault="000D467F">
            <w:pPr>
              <w:pStyle w:val="ad"/>
              <w:rPr>
                <w:rStyle w:val="afc"/>
              </w:rPr>
            </w:pPr>
          </w:p>
        </w:tc>
        <w:tc>
          <w:tcPr>
            <w:tcW w:w="2610" w:type="dxa"/>
          </w:tcPr>
          <w:p w14:paraId="639AAF49" w14:textId="77777777" w:rsidR="000D467F" w:rsidRPr="0077117F" w:rsidRDefault="000D467F">
            <w:pPr>
              <w:pStyle w:val="ad"/>
              <w:rPr>
                <w:rStyle w:val="afc"/>
              </w:rPr>
            </w:pPr>
          </w:p>
        </w:tc>
        <w:tc>
          <w:tcPr>
            <w:tcW w:w="2460" w:type="dxa"/>
          </w:tcPr>
          <w:p w14:paraId="404371BD" w14:textId="77777777" w:rsidR="000D467F" w:rsidRPr="0077117F" w:rsidRDefault="000D467F">
            <w:pPr>
              <w:pStyle w:val="ad"/>
              <w:rPr>
                <w:rStyle w:val="afc"/>
              </w:rPr>
            </w:pPr>
          </w:p>
        </w:tc>
      </w:tr>
      <w:tr w:rsidR="0077117F" w:rsidRPr="0077117F" w14:paraId="48666072" w14:textId="77777777">
        <w:trPr>
          <w:trHeight w:val="758"/>
        </w:trPr>
        <w:tc>
          <w:tcPr>
            <w:tcW w:w="965" w:type="dxa"/>
          </w:tcPr>
          <w:p w14:paraId="251A485F" w14:textId="77777777" w:rsidR="000D467F" w:rsidRPr="0077117F" w:rsidRDefault="000D467F">
            <w:pPr>
              <w:pStyle w:val="ad"/>
              <w:rPr>
                <w:rStyle w:val="afc"/>
              </w:rPr>
            </w:pPr>
          </w:p>
        </w:tc>
        <w:tc>
          <w:tcPr>
            <w:tcW w:w="3105" w:type="dxa"/>
          </w:tcPr>
          <w:p w14:paraId="7C57259F" w14:textId="77777777" w:rsidR="000D467F" w:rsidRPr="0077117F" w:rsidRDefault="000D467F">
            <w:pPr>
              <w:pStyle w:val="ad"/>
              <w:rPr>
                <w:rStyle w:val="afc"/>
              </w:rPr>
            </w:pPr>
          </w:p>
        </w:tc>
        <w:tc>
          <w:tcPr>
            <w:tcW w:w="2610" w:type="dxa"/>
          </w:tcPr>
          <w:p w14:paraId="364B3F0C" w14:textId="77777777" w:rsidR="000D467F" w:rsidRPr="0077117F" w:rsidRDefault="000D467F">
            <w:pPr>
              <w:pStyle w:val="ad"/>
              <w:rPr>
                <w:rStyle w:val="afc"/>
              </w:rPr>
            </w:pPr>
          </w:p>
        </w:tc>
        <w:tc>
          <w:tcPr>
            <w:tcW w:w="2460" w:type="dxa"/>
          </w:tcPr>
          <w:p w14:paraId="7FBE739E" w14:textId="77777777" w:rsidR="000D467F" w:rsidRPr="0077117F" w:rsidRDefault="000D467F">
            <w:pPr>
              <w:pStyle w:val="ad"/>
              <w:rPr>
                <w:rStyle w:val="afc"/>
              </w:rPr>
            </w:pPr>
          </w:p>
        </w:tc>
      </w:tr>
      <w:tr w:rsidR="0077117F" w:rsidRPr="0077117F" w14:paraId="76534059" w14:textId="77777777">
        <w:trPr>
          <w:trHeight w:val="792"/>
        </w:trPr>
        <w:tc>
          <w:tcPr>
            <w:tcW w:w="965" w:type="dxa"/>
          </w:tcPr>
          <w:p w14:paraId="1A8ECC8F" w14:textId="77777777" w:rsidR="000D467F" w:rsidRPr="0077117F" w:rsidRDefault="000D467F">
            <w:pPr>
              <w:pStyle w:val="ad"/>
              <w:rPr>
                <w:rStyle w:val="afc"/>
              </w:rPr>
            </w:pPr>
          </w:p>
        </w:tc>
        <w:tc>
          <w:tcPr>
            <w:tcW w:w="3105" w:type="dxa"/>
          </w:tcPr>
          <w:p w14:paraId="734A46F0" w14:textId="77777777" w:rsidR="000D467F" w:rsidRPr="0077117F" w:rsidRDefault="000D467F">
            <w:pPr>
              <w:pStyle w:val="ad"/>
              <w:rPr>
                <w:rStyle w:val="afc"/>
              </w:rPr>
            </w:pPr>
          </w:p>
        </w:tc>
        <w:tc>
          <w:tcPr>
            <w:tcW w:w="2610" w:type="dxa"/>
          </w:tcPr>
          <w:p w14:paraId="03905FD9" w14:textId="77777777" w:rsidR="000D467F" w:rsidRPr="0077117F" w:rsidRDefault="000D467F">
            <w:pPr>
              <w:pStyle w:val="ad"/>
              <w:rPr>
                <w:rStyle w:val="afc"/>
              </w:rPr>
            </w:pPr>
          </w:p>
        </w:tc>
        <w:tc>
          <w:tcPr>
            <w:tcW w:w="2460" w:type="dxa"/>
          </w:tcPr>
          <w:p w14:paraId="54B9C8A5" w14:textId="77777777" w:rsidR="000D467F" w:rsidRPr="0077117F" w:rsidRDefault="000D467F">
            <w:pPr>
              <w:pStyle w:val="ad"/>
              <w:rPr>
                <w:rStyle w:val="afc"/>
              </w:rPr>
            </w:pPr>
          </w:p>
        </w:tc>
      </w:tr>
      <w:tr w:rsidR="0077117F" w:rsidRPr="0077117F" w14:paraId="2434B86B" w14:textId="77777777">
        <w:trPr>
          <w:trHeight w:val="826"/>
        </w:trPr>
        <w:tc>
          <w:tcPr>
            <w:tcW w:w="965" w:type="dxa"/>
          </w:tcPr>
          <w:p w14:paraId="72D89170" w14:textId="77777777" w:rsidR="000D467F" w:rsidRPr="0077117F" w:rsidRDefault="000D467F">
            <w:pPr>
              <w:pStyle w:val="ad"/>
              <w:rPr>
                <w:rStyle w:val="afc"/>
              </w:rPr>
            </w:pPr>
          </w:p>
        </w:tc>
        <w:tc>
          <w:tcPr>
            <w:tcW w:w="3105" w:type="dxa"/>
          </w:tcPr>
          <w:p w14:paraId="7950604F" w14:textId="77777777" w:rsidR="000D467F" w:rsidRPr="0077117F" w:rsidRDefault="000D467F">
            <w:pPr>
              <w:pStyle w:val="ad"/>
              <w:rPr>
                <w:rStyle w:val="afc"/>
              </w:rPr>
            </w:pPr>
          </w:p>
        </w:tc>
        <w:tc>
          <w:tcPr>
            <w:tcW w:w="2610" w:type="dxa"/>
          </w:tcPr>
          <w:p w14:paraId="1B8BA2D3" w14:textId="77777777" w:rsidR="000D467F" w:rsidRPr="0077117F" w:rsidRDefault="000D467F">
            <w:pPr>
              <w:pStyle w:val="ad"/>
              <w:rPr>
                <w:rStyle w:val="afc"/>
              </w:rPr>
            </w:pPr>
          </w:p>
        </w:tc>
        <w:tc>
          <w:tcPr>
            <w:tcW w:w="2460" w:type="dxa"/>
          </w:tcPr>
          <w:p w14:paraId="56F23053" w14:textId="77777777" w:rsidR="000D467F" w:rsidRPr="0077117F" w:rsidRDefault="000D467F">
            <w:pPr>
              <w:pStyle w:val="ad"/>
              <w:rPr>
                <w:rStyle w:val="afc"/>
              </w:rPr>
            </w:pPr>
          </w:p>
        </w:tc>
      </w:tr>
    </w:tbl>
    <w:p w14:paraId="1593B9AA" w14:textId="77777777" w:rsidR="000D467F" w:rsidRPr="0077117F" w:rsidRDefault="000D467F">
      <w:pPr>
        <w:pStyle w:val="ad"/>
        <w:rPr>
          <w:rStyle w:val="afc"/>
        </w:rPr>
      </w:pPr>
    </w:p>
    <w:p w14:paraId="5F466B99" w14:textId="77777777" w:rsidR="000D467F" w:rsidRPr="0077117F" w:rsidRDefault="000D467F">
      <w:pPr>
        <w:pStyle w:val="ad"/>
        <w:rPr>
          <w:rStyle w:val="afc"/>
          <w:b w:val="0"/>
          <w:bCs w:val="0"/>
        </w:rPr>
      </w:pPr>
    </w:p>
    <w:p w14:paraId="2B9AB94E" w14:textId="77777777" w:rsidR="000D467F" w:rsidRPr="0077117F" w:rsidRDefault="004E566B">
      <w:pPr>
        <w:pStyle w:val="ad"/>
        <w:rPr>
          <w:rStyle w:val="afc"/>
          <w:b w:val="0"/>
          <w:bCs w:val="0"/>
        </w:rPr>
      </w:pPr>
      <w:r w:rsidRPr="0077117F">
        <w:rPr>
          <w:rStyle w:val="afc"/>
          <w:rFonts w:cs="宋体" w:hint="eastAsia"/>
          <w:b w:val="0"/>
          <w:bCs w:val="0"/>
        </w:rPr>
        <w:t>授权代表签字：</w:t>
      </w:r>
    </w:p>
    <w:p w14:paraId="69C3AE50" w14:textId="77777777" w:rsidR="000D467F" w:rsidRPr="0077117F" w:rsidRDefault="000D467F">
      <w:pPr>
        <w:pStyle w:val="ad"/>
        <w:rPr>
          <w:rStyle w:val="afc"/>
          <w:rFonts w:cs="宋体"/>
          <w:b w:val="0"/>
          <w:bCs w:val="0"/>
        </w:rPr>
      </w:pPr>
    </w:p>
    <w:p w14:paraId="1303301F" w14:textId="77777777" w:rsidR="000D467F" w:rsidRPr="0077117F" w:rsidRDefault="004E566B">
      <w:pPr>
        <w:pStyle w:val="ad"/>
        <w:jc w:val="center"/>
        <w:rPr>
          <w:rStyle w:val="afc"/>
          <w:b w:val="0"/>
          <w:bCs w:val="0"/>
        </w:rPr>
      </w:pPr>
      <w:r w:rsidRPr="0077117F">
        <w:rPr>
          <w:rStyle w:val="afc"/>
          <w:rFonts w:cs="宋体" w:hint="eastAsia"/>
          <w:b w:val="0"/>
          <w:bCs w:val="0"/>
        </w:rPr>
        <w:t>年月日</w:t>
      </w:r>
    </w:p>
    <w:p w14:paraId="7C59CECE" w14:textId="77777777" w:rsidR="000D467F" w:rsidRPr="0077117F" w:rsidRDefault="004E566B">
      <w:pPr>
        <w:pStyle w:val="ad"/>
        <w:rPr>
          <w:rStyle w:val="afc"/>
          <w:rFonts w:cs="宋体"/>
        </w:rPr>
      </w:pPr>
      <w:r w:rsidRPr="0077117F">
        <w:rPr>
          <w:rStyle w:val="afc"/>
        </w:rPr>
        <w:br w:type="page"/>
      </w:r>
      <w:r w:rsidRPr="0077117F">
        <w:rPr>
          <w:rStyle w:val="afc"/>
          <w:rFonts w:cs="宋体" w:hint="eastAsia"/>
        </w:rPr>
        <w:lastRenderedPageBreak/>
        <w:t>附录</w:t>
      </w:r>
      <w:r w:rsidRPr="0077117F">
        <w:rPr>
          <w:rStyle w:val="afc"/>
          <w:rFonts w:cs="宋体"/>
        </w:rPr>
        <w:t>6</w:t>
      </w:r>
    </w:p>
    <w:p w14:paraId="1C5FA1DC" w14:textId="77777777" w:rsidR="000D467F" w:rsidRPr="0077117F" w:rsidRDefault="004E566B">
      <w:pPr>
        <w:pStyle w:val="ad"/>
        <w:jc w:val="center"/>
        <w:rPr>
          <w:rStyle w:val="afc"/>
        </w:rPr>
      </w:pPr>
      <w:r w:rsidRPr="0077117F">
        <w:rPr>
          <w:rStyle w:val="afc"/>
          <w:rFonts w:cs="宋体" w:hint="eastAsia"/>
        </w:rPr>
        <w:t>商务条款偏离表</w:t>
      </w:r>
    </w:p>
    <w:p w14:paraId="1BD1337D" w14:textId="77777777" w:rsidR="000D467F" w:rsidRPr="0077117F" w:rsidRDefault="000D467F">
      <w:pPr>
        <w:pStyle w:val="ad"/>
        <w:rPr>
          <w:rStyle w:val="afc"/>
        </w:rPr>
      </w:pPr>
    </w:p>
    <w:p w14:paraId="43B10F96" w14:textId="77777777" w:rsidR="000D467F" w:rsidRPr="0077117F" w:rsidRDefault="004E566B">
      <w:pPr>
        <w:pStyle w:val="ad"/>
        <w:rPr>
          <w:rStyle w:val="afc"/>
          <w:rFonts w:cs="宋体"/>
          <w:b w:val="0"/>
          <w:bCs w:val="0"/>
        </w:rPr>
      </w:pPr>
      <w:r w:rsidRPr="0077117F">
        <w:rPr>
          <w:rStyle w:val="afc"/>
          <w:rFonts w:cs="宋体" w:hint="eastAsia"/>
          <w:b w:val="0"/>
          <w:bCs w:val="0"/>
        </w:rPr>
        <w:t>磋商项目名称：项目编号：</w:t>
      </w:r>
    </w:p>
    <w:tbl>
      <w:tblPr>
        <w:tblW w:w="9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992"/>
        <w:gridCol w:w="2199"/>
        <w:gridCol w:w="2626"/>
        <w:gridCol w:w="1906"/>
      </w:tblGrid>
      <w:tr w:rsidR="0077117F" w:rsidRPr="0077117F" w14:paraId="61D8F685" w14:textId="77777777">
        <w:trPr>
          <w:trHeight w:val="663"/>
        </w:trPr>
        <w:tc>
          <w:tcPr>
            <w:tcW w:w="965" w:type="dxa"/>
            <w:vAlign w:val="center"/>
          </w:tcPr>
          <w:p w14:paraId="7AAFCAC6" w14:textId="77777777" w:rsidR="000D467F" w:rsidRPr="0077117F" w:rsidRDefault="004E566B">
            <w:pPr>
              <w:pStyle w:val="ad"/>
              <w:ind w:firstLine="0"/>
              <w:rPr>
                <w:rStyle w:val="afc"/>
                <w:b w:val="0"/>
                <w:bCs w:val="0"/>
                <w:sz w:val="21"/>
                <w:szCs w:val="21"/>
              </w:rPr>
            </w:pPr>
            <w:r w:rsidRPr="0077117F">
              <w:rPr>
                <w:rStyle w:val="afc"/>
                <w:rFonts w:cs="宋体" w:hint="eastAsia"/>
                <w:b w:val="0"/>
                <w:bCs w:val="0"/>
                <w:sz w:val="21"/>
                <w:szCs w:val="21"/>
              </w:rPr>
              <w:t>序号</w:t>
            </w:r>
          </w:p>
        </w:tc>
        <w:tc>
          <w:tcPr>
            <w:tcW w:w="1992" w:type="dxa"/>
            <w:vAlign w:val="center"/>
          </w:tcPr>
          <w:p w14:paraId="4503139A" w14:textId="77777777" w:rsidR="000D467F" w:rsidRPr="0077117F" w:rsidRDefault="004E566B">
            <w:pPr>
              <w:pStyle w:val="ad"/>
              <w:ind w:firstLine="0"/>
              <w:rPr>
                <w:rStyle w:val="afc"/>
                <w:b w:val="0"/>
                <w:bCs w:val="0"/>
                <w:sz w:val="21"/>
                <w:szCs w:val="21"/>
              </w:rPr>
            </w:pPr>
            <w:r w:rsidRPr="0077117F">
              <w:rPr>
                <w:rStyle w:val="afc"/>
                <w:rFonts w:cs="宋体" w:hint="eastAsia"/>
                <w:b w:val="0"/>
                <w:bCs w:val="0"/>
                <w:sz w:val="21"/>
                <w:szCs w:val="21"/>
              </w:rPr>
              <w:t>磋商文件条目号</w:t>
            </w:r>
          </w:p>
        </w:tc>
        <w:tc>
          <w:tcPr>
            <w:tcW w:w="2199" w:type="dxa"/>
            <w:vAlign w:val="center"/>
          </w:tcPr>
          <w:p w14:paraId="2213D696" w14:textId="77777777" w:rsidR="000D467F" w:rsidRPr="0077117F" w:rsidRDefault="004E566B">
            <w:pPr>
              <w:pStyle w:val="ad"/>
              <w:ind w:firstLine="0"/>
              <w:rPr>
                <w:rStyle w:val="afc"/>
                <w:b w:val="0"/>
                <w:bCs w:val="0"/>
                <w:sz w:val="21"/>
                <w:szCs w:val="21"/>
              </w:rPr>
            </w:pPr>
            <w:r w:rsidRPr="0077117F">
              <w:rPr>
                <w:rStyle w:val="afc"/>
                <w:rFonts w:cs="宋体" w:hint="eastAsia"/>
                <w:b w:val="0"/>
                <w:bCs w:val="0"/>
                <w:sz w:val="21"/>
                <w:szCs w:val="21"/>
              </w:rPr>
              <w:t>磋商文件商务条款</w:t>
            </w:r>
          </w:p>
        </w:tc>
        <w:tc>
          <w:tcPr>
            <w:tcW w:w="2626" w:type="dxa"/>
            <w:vAlign w:val="center"/>
          </w:tcPr>
          <w:p w14:paraId="6E1BF196" w14:textId="77777777" w:rsidR="000D467F" w:rsidRPr="0077117F" w:rsidRDefault="004E566B">
            <w:pPr>
              <w:pStyle w:val="ad"/>
              <w:spacing w:line="360" w:lineRule="exact"/>
              <w:ind w:firstLine="0"/>
              <w:jc w:val="center"/>
              <w:rPr>
                <w:rStyle w:val="afc"/>
                <w:b w:val="0"/>
                <w:bCs w:val="0"/>
                <w:sz w:val="21"/>
                <w:szCs w:val="21"/>
              </w:rPr>
            </w:pPr>
            <w:r w:rsidRPr="0077117F">
              <w:rPr>
                <w:rStyle w:val="afc"/>
                <w:rFonts w:cs="宋体" w:hint="eastAsia"/>
                <w:b w:val="0"/>
                <w:bCs w:val="0"/>
                <w:sz w:val="21"/>
                <w:szCs w:val="21"/>
              </w:rPr>
              <w:t>磋商响应文件</w:t>
            </w:r>
          </w:p>
          <w:p w14:paraId="410FF111" w14:textId="77777777" w:rsidR="000D467F" w:rsidRPr="0077117F" w:rsidRDefault="004E566B">
            <w:pPr>
              <w:pStyle w:val="ad"/>
              <w:spacing w:line="360" w:lineRule="exact"/>
              <w:ind w:firstLine="0"/>
              <w:jc w:val="center"/>
              <w:rPr>
                <w:rStyle w:val="afc"/>
                <w:b w:val="0"/>
                <w:bCs w:val="0"/>
                <w:sz w:val="21"/>
                <w:szCs w:val="21"/>
              </w:rPr>
            </w:pPr>
            <w:r w:rsidRPr="0077117F">
              <w:rPr>
                <w:rStyle w:val="afc"/>
                <w:rFonts w:cs="宋体" w:hint="eastAsia"/>
                <w:b w:val="0"/>
                <w:bCs w:val="0"/>
                <w:sz w:val="21"/>
                <w:szCs w:val="21"/>
              </w:rPr>
              <w:t>对应商务条款</w:t>
            </w:r>
          </w:p>
        </w:tc>
        <w:tc>
          <w:tcPr>
            <w:tcW w:w="1906" w:type="dxa"/>
            <w:vAlign w:val="center"/>
          </w:tcPr>
          <w:p w14:paraId="1B9FF078" w14:textId="77777777" w:rsidR="000D467F" w:rsidRPr="0077117F" w:rsidRDefault="004E566B">
            <w:pPr>
              <w:pStyle w:val="ad"/>
              <w:rPr>
                <w:rStyle w:val="afc"/>
                <w:b w:val="0"/>
                <w:bCs w:val="0"/>
                <w:sz w:val="21"/>
                <w:szCs w:val="21"/>
              </w:rPr>
            </w:pPr>
            <w:r w:rsidRPr="0077117F">
              <w:rPr>
                <w:rStyle w:val="afc"/>
                <w:rFonts w:cs="宋体" w:hint="eastAsia"/>
                <w:b w:val="0"/>
                <w:bCs w:val="0"/>
                <w:sz w:val="21"/>
                <w:szCs w:val="21"/>
              </w:rPr>
              <w:t>差异说明</w:t>
            </w:r>
          </w:p>
        </w:tc>
      </w:tr>
      <w:tr w:rsidR="0077117F" w:rsidRPr="0077117F" w14:paraId="27F8616D" w14:textId="77777777">
        <w:tc>
          <w:tcPr>
            <w:tcW w:w="965" w:type="dxa"/>
            <w:vAlign w:val="center"/>
          </w:tcPr>
          <w:p w14:paraId="5B763EBB" w14:textId="77777777" w:rsidR="000D467F" w:rsidRPr="0077117F" w:rsidRDefault="000D467F">
            <w:pPr>
              <w:pStyle w:val="ad"/>
              <w:rPr>
                <w:rStyle w:val="afc"/>
              </w:rPr>
            </w:pPr>
          </w:p>
        </w:tc>
        <w:tc>
          <w:tcPr>
            <w:tcW w:w="1992" w:type="dxa"/>
            <w:vAlign w:val="center"/>
          </w:tcPr>
          <w:p w14:paraId="625173C8" w14:textId="77777777" w:rsidR="000D467F" w:rsidRPr="0077117F" w:rsidRDefault="000D467F">
            <w:pPr>
              <w:pStyle w:val="ad"/>
              <w:rPr>
                <w:rStyle w:val="afc"/>
              </w:rPr>
            </w:pPr>
          </w:p>
        </w:tc>
        <w:tc>
          <w:tcPr>
            <w:tcW w:w="2199" w:type="dxa"/>
            <w:vAlign w:val="center"/>
          </w:tcPr>
          <w:p w14:paraId="69D3B66A" w14:textId="77777777" w:rsidR="000D467F" w:rsidRPr="0077117F" w:rsidRDefault="000D467F">
            <w:pPr>
              <w:pStyle w:val="ad"/>
              <w:rPr>
                <w:rStyle w:val="afc"/>
              </w:rPr>
            </w:pPr>
          </w:p>
        </w:tc>
        <w:tc>
          <w:tcPr>
            <w:tcW w:w="2626" w:type="dxa"/>
            <w:vAlign w:val="center"/>
          </w:tcPr>
          <w:p w14:paraId="7A09FCE3" w14:textId="77777777" w:rsidR="000D467F" w:rsidRPr="0077117F" w:rsidRDefault="000D467F">
            <w:pPr>
              <w:pStyle w:val="ad"/>
              <w:spacing w:line="360" w:lineRule="exact"/>
              <w:rPr>
                <w:rStyle w:val="afc"/>
              </w:rPr>
            </w:pPr>
          </w:p>
        </w:tc>
        <w:tc>
          <w:tcPr>
            <w:tcW w:w="1906" w:type="dxa"/>
            <w:vAlign w:val="center"/>
          </w:tcPr>
          <w:p w14:paraId="6C377E62" w14:textId="77777777" w:rsidR="000D467F" w:rsidRPr="0077117F" w:rsidRDefault="000D467F">
            <w:pPr>
              <w:pStyle w:val="ad"/>
              <w:rPr>
                <w:rStyle w:val="afc"/>
              </w:rPr>
            </w:pPr>
          </w:p>
        </w:tc>
      </w:tr>
      <w:tr w:rsidR="0077117F" w:rsidRPr="0077117F" w14:paraId="57C6A2A9" w14:textId="77777777">
        <w:tc>
          <w:tcPr>
            <w:tcW w:w="965" w:type="dxa"/>
            <w:vAlign w:val="center"/>
          </w:tcPr>
          <w:p w14:paraId="7EBE54C1" w14:textId="77777777" w:rsidR="000D467F" w:rsidRPr="0077117F" w:rsidRDefault="000D467F">
            <w:pPr>
              <w:pStyle w:val="ad"/>
              <w:rPr>
                <w:rStyle w:val="afc"/>
              </w:rPr>
            </w:pPr>
          </w:p>
        </w:tc>
        <w:tc>
          <w:tcPr>
            <w:tcW w:w="1992" w:type="dxa"/>
            <w:vAlign w:val="center"/>
          </w:tcPr>
          <w:p w14:paraId="66C67F39" w14:textId="77777777" w:rsidR="000D467F" w:rsidRPr="0077117F" w:rsidRDefault="000D467F">
            <w:pPr>
              <w:pStyle w:val="ad"/>
              <w:rPr>
                <w:rStyle w:val="afc"/>
              </w:rPr>
            </w:pPr>
          </w:p>
        </w:tc>
        <w:tc>
          <w:tcPr>
            <w:tcW w:w="2199" w:type="dxa"/>
            <w:vAlign w:val="center"/>
          </w:tcPr>
          <w:p w14:paraId="680BAB82" w14:textId="77777777" w:rsidR="000D467F" w:rsidRPr="0077117F" w:rsidRDefault="000D467F">
            <w:pPr>
              <w:pStyle w:val="ad"/>
              <w:rPr>
                <w:rStyle w:val="afc"/>
              </w:rPr>
            </w:pPr>
          </w:p>
        </w:tc>
        <w:tc>
          <w:tcPr>
            <w:tcW w:w="2626" w:type="dxa"/>
            <w:vAlign w:val="center"/>
          </w:tcPr>
          <w:p w14:paraId="22BF9975" w14:textId="77777777" w:rsidR="000D467F" w:rsidRPr="0077117F" w:rsidRDefault="000D467F">
            <w:pPr>
              <w:pStyle w:val="ad"/>
              <w:rPr>
                <w:rStyle w:val="afc"/>
              </w:rPr>
            </w:pPr>
          </w:p>
        </w:tc>
        <w:tc>
          <w:tcPr>
            <w:tcW w:w="1906" w:type="dxa"/>
            <w:vAlign w:val="center"/>
          </w:tcPr>
          <w:p w14:paraId="2B6EE151" w14:textId="77777777" w:rsidR="000D467F" w:rsidRPr="0077117F" w:rsidRDefault="000D467F">
            <w:pPr>
              <w:pStyle w:val="ad"/>
              <w:rPr>
                <w:rStyle w:val="afc"/>
              </w:rPr>
            </w:pPr>
          </w:p>
        </w:tc>
      </w:tr>
      <w:tr w:rsidR="0077117F" w:rsidRPr="0077117F" w14:paraId="3EFC6861" w14:textId="77777777">
        <w:tc>
          <w:tcPr>
            <w:tcW w:w="965" w:type="dxa"/>
            <w:vAlign w:val="center"/>
          </w:tcPr>
          <w:p w14:paraId="7A5B1D1C" w14:textId="77777777" w:rsidR="000D467F" w:rsidRPr="0077117F" w:rsidRDefault="000D467F">
            <w:pPr>
              <w:pStyle w:val="ad"/>
              <w:rPr>
                <w:rStyle w:val="afc"/>
              </w:rPr>
            </w:pPr>
          </w:p>
        </w:tc>
        <w:tc>
          <w:tcPr>
            <w:tcW w:w="1992" w:type="dxa"/>
            <w:vAlign w:val="center"/>
          </w:tcPr>
          <w:p w14:paraId="1478B4B5" w14:textId="77777777" w:rsidR="000D467F" w:rsidRPr="0077117F" w:rsidRDefault="000D467F">
            <w:pPr>
              <w:pStyle w:val="ad"/>
              <w:rPr>
                <w:rStyle w:val="afc"/>
              </w:rPr>
            </w:pPr>
          </w:p>
        </w:tc>
        <w:tc>
          <w:tcPr>
            <w:tcW w:w="2199" w:type="dxa"/>
            <w:vAlign w:val="center"/>
          </w:tcPr>
          <w:p w14:paraId="75B94F34" w14:textId="77777777" w:rsidR="000D467F" w:rsidRPr="0077117F" w:rsidRDefault="000D467F">
            <w:pPr>
              <w:pStyle w:val="ad"/>
              <w:rPr>
                <w:rStyle w:val="afc"/>
              </w:rPr>
            </w:pPr>
          </w:p>
        </w:tc>
        <w:tc>
          <w:tcPr>
            <w:tcW w:w="2626" w:type="dxa"/>
            <w:vAlign w:val="center"/>
          </w:tcPr>
          <w:p w14:paraId="61207AB8" w14:textId="77777777" w:rsidR="000D467F" w:rsidRPr="0077117F" w:rsidRDefault="000D467F">
            <w:pPr>
              <w:pStyle w:val="ad"/>
              <w:rPr>
                <w:rStyle w:val="afc"/>
              </w:rPr>
            </w:pPr>
          </w:p>
        </w:tc>
        <w:tc>
          <w:tcPr>
            <w:tcW w:w="1906" w:type="dxa"/>
            <w:vAlign w:val="center"/>
          </w:tcPr>
          <w:p w14:paraId="3610D65C" w14:textId="77777777" w:rsidR="000D467F" w:rsidRPr="0077117F" w:rsidRDefault="000D467F">
            <w:pPr>
              <w:pStyle w:val="ad"/>
              <w:rPr>
                <w:rStyle w:val="afc"/>
              </w:rPr>
            </w:pPr>
          </w:p>
        </w:tc>
      </w:tr>
      <w:tr w:rsidR="0077117F" w:rsidRPr="0077117F" w14:paraId="7A014675" w14:textId="77777777">
        <w:tc>
          <w:tcPr>
            <w:tcW w:w="965" w:type="dxa"/>
            <w:vAlign w:val="center"/>
          </w:tcPr>
          <w:p w14:paraId="743D2CB9" w14:textId="77777777" w:rsidR="000D467F" w:rsidRPr="0077117F" w:rsidRDefault="000D467F">
            <w:pPr>
              <w:pStyle w:val="ad"/>
              <w:rPr>
                <w:rStyle w:val="afc"/>
              </w:rPr>
            </w:pPr>
          </w:p>
        </w:tc>
        <w:tc>
          <w:tcPr>
            <w:tcW w:w="1992" w:type="dxa"/>
            <w:vAlign w:val="center"/>
          </w:tcPr>
          <w:p w14:paraId="69E9AD17" w14:textId="77777777" w:rsidR="000D467F" w:rsidRPr="0077117F" w:rsidRDefault="000D467F">
            <w:pPr>
              <w:pStyle w:val="ad"/>
              <w:rPr>
                <w:rStyle w:val="afc"/>
              </w:rPr>
            </w:pPr>
          </w:p>
        </w:tc>
        <w:tc>
          <w:tcPr>
            <w:tcW w:w="2199" w:type="dxa"/>
            <w:vAlign w:val="center"/>
          </w:tcPr>
          <w:p w14:paraId="44A23D2C" w14:textId="77777777" w:rsidR="000D467F" w:rsidRPr="0077117F" w:rsidRDefault="000D467F">
            <w:pPr>
              <w:pStyle w:val="ad"/>
              <w:rPr>
                <w:rStyle w:val="afc"/>
              </w:rPr>
            </w:pPr>
          </w:p>
        </w:tc>
        <w:tc>
          <w:tcPr>
            <w:tcW w:w="2626" w:type="dxa"/>
            <w:vAlign w:val="center"/>
          </w:tcPr>
          <w:p w14:paraId="1F119774" w14:textId="77777777" w:rsidR="000D467F" w:rsidRPr="0077117F" w:rsidRDefault="000D467F">
            <w:pPr>
              <w:pStyle w:val="ad"/>
              <w:rPr>
                <w:rStyle w:val="afc"/>
              </w:rPr>
            </w:pPr>
          </w:p>
        </w:tc>
        <w:tc>
          <w:tcPr>
            <w:tcW w:w="1906" w:type="dxa"/>
            <w:vAlign w:val="center"/>
          </w:tcPr>
          <w:p w14:paraId="00EC0826" w14:textId="77777777" w:rsidR="000D467F" w:rsidRPr="0077117F" w:rsidRDefault="000D467F">
            <w:pPr>
              <w:pStyle w:val="ad"/>
              <w:rPr>
                <w:rStyle w:val="afc"/>
              </w:rPr>
            </w:pPr>
          </w:p>
        </w:tc>
      </w:tr>
      <w:tr w:rsidR="0077117F" w:rsidRPr="0077117F" w14:paraId="6E282C6A" w14:textId="77777777">
        <w:tc>
          <w:tcPr>
            <w:tcW w:w="965" w:type="dxa"/>
            <w:vAlign w:val="center"/>
          </w:tcPr>
          <w:p w14:paraId="1DF9009A" w14:textId="77777777" w:rsidR="000D467F" w:rsidRPr="0077117F" w:rsidRDefault="000D467F">
            <w:pPr>
              <w:pStyle w:val="ad"/>
              <w:rPr>
                <w:rStyle w:val="afc"/>
              </w:rPr>
            </w:pPr>
          </w:p>
        </w:tc>
        <w:tc>
          <w:tcPr>
            <w:tcW w:w="1992" w:type="dxa"/>
            <w:vAlign w:val="center"/>
          </w:tcPr>
          <w:p w14:paraId="7498C9F7" w14:textId="77777777" w:rsidR="000D467F" w:rsidRPr="0077117F" w:rsidRDefault="000D467F">
            <w:pPr>
              <w:pStyle w:val="ad"/>
              <w:rPr>
                <w:rStyle w:val="afc"/>
              </w:rPr>
            </w:pPr>
          </w:p>
        </w:tc>
        <w:tc>
          <w:tcPr>
            <w:tcW w:w="2199" w:type="dxa"/>
            <w:vAlign w:val="center"/>
          </w:tcPr>
          <w:p w14:paraId="24890783" w14:textId="77777777" w:rsidR="000D467F" w:rsidRPr="0077117F" w:rsidRDefault="000D467F">
            <w:pPr>
              <w:pStyle w:val="ad"/>
              <w:rPr>
                <w:rStyle w:val="afc"/>
              </w:rPr>
            </w:pPr>
          </w:p>
        </w:tc>
        <w:tc>
          <w:tcPr>
            <w:tcW w:w="2626" w:type="dxa"/>
            <w:vAlign w:val="center"/>
          </w:tcPr>
          <w:p w14:paraId="37F1ECF4" w14:textId="77777777" w:rsidR="000D467F" w:rsidRPr="0077117F" w:rsidRDefault="000D467F">
            <w:pPr>
              <w:pStyle w:val="ad"/>
              <w:rPr>
                <w:rStyle w:val="afc"/>
              </w:rPr>
            </w:pPr>
          </w:p>
        </w:tc>
        <w:tc>
          <w:tcPr>
            <w:tcW w:w="1906" w:type="dxa"/>
            <w:vAlign w:val="center"/>
          </w:tcPr>
          <w:p w14:paraId="571C279A" w14:textId="77777777" w:rsidR="000D467F" w:rsidRPr="0077117F" w:rsidRDefault="000D467F">
            <w:pPr>
              <w:pStyle w:val="ad"/>
              <w:rPr>
                <w:rStyle w:val="afc"/>
              </w:rPr>
            </w:pPr>
          </w:p>
        </w:tc>
      </w:tr>
      <w:tr w:rsidR="0077117F" w:rsidRPr="0077117F" w14:paraId="058A6C59" w14:textId="77777777">
        <w:tc>
          <w:tcPr>
            <w:tcW w:w="965" w:type="dxa"/>
            <w:vAlign w:val="center"/>
          </w:tcPr>
          <w:p w14:paraId="163CC6D0" w14:textId="77777777" w:rsidR="000D467F" w:rsidRPr="0077117F" w:rsidRDefault="000D467F">
            <w:pPr>
              <w:pStyle w:val="ad"/>
              <w:rPr>
                <w:rStyle w:val="afc"/>
              </w:rPr>
            </w:pPr>
          </w:p>
        </w:tc>
        <w:tc>
          <w:tcPr>
            <w:tcW w:w="1992" w:type="dxa"/>
            <w:vAlign w:val="center"/>
          </w:tcPr>
          <w:p w14:paraId="34A3C70C" w14:textId="77777777" w:rsidR="000D467F" w:rsidRPr="0077117F" w:rsidRDefault="000D467F">
            <w:pPr>
              <w:pStyle w:val="ad"/>
              <w:rPr>
                <w:rStyle w:val="afc"/>
              </w:rPr>
            </w:pPr>
          </w:p>
        </w:tc>
        <w:tc>
          <w:tcPr>
            <w:tcW w:w="2199" w:type="dxa"/>
            <w:vAlign w:val="center"/>
          </w:tcPr>
          <w:p w14:paraId="0A17D4A8" w14:textId="77777777" w:rsidR="000D467F" w:rsidRPr="0077117F" w:rsidRDefault="000D467F">
            <w:pPr>
              <w:pStyle w:val="ad"/>
              <w:rPr>
                <w:rStyle w:val="afc"/>
              </w:rPr>
            </w:pPr>
          </w:p>
        </w:tc>
        <w:tc>
          <w:tcPr>
            <w:tcW w:w="2626" w:type="dxa"/>
            <w:vAlign w:val="center"/>
          </w:tcPr>
          <w:p w14:paraId="4F45D479" w14:textId="77777777" w:rsidR="000D467F" w:rsidRPr="0077117F" w:rsidRDefault="000D467F">
            <w:pPr>
              <w:pStyle w:val="ad"/>
              <w:rPr>
                <w:rStyle w:val="afc"/>
              </w:rPr>
            </w:pPr>
          </w:p>
        </w:tc>
        <w:tc>
          <w:tcPr>
            <w:tcW w:w="1906" w:type="dxa"/>
            <w:vAlign w:val="center"/>
          </w:tcPr>
          <w:p w14:paraId="44F4FC93" w14:textId="77777777" w:rsidR="000D467F" w:rsidRPr="0077117F" w:rsidRDefault="000D467F">
            <w:pPr>
              <w:pStyle w:val="ad"/>
              <w:rPr>
                <w:rStyle w:val="afc"/>
              </w:rPr>
            </w:pPr>
          </w:p>
        </w:tc>
      </w:tr>
      <w:tr w:rsidR="0077117F" w:rsidRPr="0077117F" w14:paraId="13571173" w14:textId="77777777">
        <w:tc>
          <w:tcPr>
            <w:tcW w:w="965" w:type="dxa"/>
            <w:vAlign w:val="center"/>
          </w:tcPr>
          <w:p w14:paraId="2A6B36C0" w14:textId="77777777" w:rsidR="000D467F" w:rsidRPr="0077117F" w:rsidRDefault="000D467F">
            <w:pPr>
              <w:pStyle w:val="ad"/>
              <w:rPr>
                <w:rStyle w:val="afc"/>
              </w:rPr>
            </w:pPr>
          </w:p>
        </w:tc>
        <w:tc>
          <w:tcPr>
            <w:tcW w:w="1992" w:type="dxa"/>
            <w:vAlign w:val="center"/>
          </w:tcPr>
          <w:p w14:paraId="6E2021DD" w14:textId="77777777" w:rsidR="000D467F" w:rsidRPr="0077117F" w:rsidRDefault="000D467F">
            <w:pPr>
              <w:pStyle w:val="ad"/>
              <w:rPr>
                <w:rStyle w:val="afc"/>
              </w:rPr>
            </w:pPr>
          </w:p>
        </w:tc>
        <w:tc>
          <w:tcPr>
            <w:tcW w:w="2199" w:type="dxa"/>
            <w:vAlign w:val="center"/>
          </w:tcPr>
          <w:p w14:paraId="61C00B60" w14:textId="77777777" w:rsidR="000D467F" w:rsidRPr="0077117F" w:rsidRDefault="000D467F">
            <w:pPr>
              <w:pStyle w:val="ad"/>
              <w:rPr>
                <w:rStyle w:val="afc"/>
              </w:rPr>
            </w:pPr>
          </w:p>
        </w:tc>
        <w:tc>
          <w:tcPr>
            <w:tcW w:w="2626" w:type="dxa"/>
            <w:vAlign w:val="center"/>
          </w:tcPr>
          <w:p w14:paraId="1F8157E4" w14:textId="77777777" w:rsidR="000D467F" w:rsidRPr="0077117F" w:rsidRDefault="000D467F">
            <w:pPr>
              <w:pStyle w:val="ad"/>
              <w:rPr>
                <w:rStyle w:val="afc"/>
              </w:rPr>
            </w:pPr>
          </w:p>
        </w:tc>
        <w:tc>
          <w:tcPr>
            <w:tcW w:w="1906" w:type="dxa"/>
            <w:vAlign w:val="center"/>
          </w:tcPr>
          <w:p w14:paraId="40157C87" w14:textId="77777777" w:rsidR="000D467F" w:rsidRPr="0077117F" w:rsidRDefault="000D467F">
            <w:pPr>
              <w:pStyle w:val="ad"/>
              <w:rPr>
                <w:rStyle w:val="afc"/>
              </w:rPr>
            </w:pPr>
          </w:p>
        </w:tc>
      </w:tr>
      <w:tr w:rsidR="0077117F" w:rsidRPr="0077117F" w14:paraId="7CC43E7F" w14:textId="77777777">
        <w:tc>
          <w:tcPr>
            <w:tcW w:w="965" w:type="dxa"/>
            <w:vAlign w:val="center"/>
          </w:tcPr>
          <w:p w14:paraId="0E452A6B" w14:textId="77777777" w:rsidR="000D467F" w:rsidRPr="0077117F" w:rsidRDefault="000D467F">
            <w:pPr>
              <w:pStyle w:val="ad"/>
              <w:rPr>
                <w:rStyle w:val="afc"/>
              </w:rPr>
            </w:pPr>
          </w:p>
        </w:tc>
        <w:tc>
          <w:tcPr>
            <w:tcW w:w="1992" w:type="dxa"/>
            <w:vAlign w:val="center"/>
          </w:tcPr>
          <w:p w14:paraId="0E7902D9" w14:textId="77777777" w:rsidR="000D467F" w:rsidRPr="0077117F" w:rsidRDefault="000D467F">
            <w:pPr>
              <w:pStyle w:val="ad"/>
              <w:rPr>
                <w:rStyle w:val="afc"/>
              </w:rPr>
            </w:pPr>
          </w:p>
        </w:tc>
        <w:tc>
          <w:tcPr>
            <w:tcW w:w="2199" w:type="dxa"/>
            <w:vAlign w:val="center"/>
          </w:tcPr>
          <w:p w14:paraId="536EE63E" w14:textId="77777777" w:rsidR="000D467F" w:rsidRPr="0077117F" w:rsidRDefault="000D467F">
            <w:pPr>
              <w:pStyle w:val="ad"/>
              <w:rPr>
                <w:rStyle w:val="afc"/>
              </w:rPr>
            </w:pPr>
          </w:p>
        </w:tc>
        <w:tc>
          <w:tcPr>
            <w:tcW w:w="2626" w:type="dxa"/>
            <w:vAlign w:val="center"/>
          </w:tcPr>
          <w:p w14:paraId="6083C731" w14:textId="77777777" w:rsidR="000D467F" w:rsidRPr="0077117F" w:rsidRDefault="000D467F">
            <w:pPr>
              <w:pStyle w:val="ad"/>
              <w:rPr>
                <w:rStyle w:val="afc"/>
              </w:rPr>
            </w:pPr>
          </w:p>
        </w:tc>
        <w:tc>
          <w:tcPr>
            <w:tcW w:w="1906" w:type="dxa"/>
            <w:vAlign w:val="center"/>
          </w:tcPr>
          <w:p w14:paraId="3A7D8781" w14:textId="77777777" w:rsidR="000D467F" w:rsidRPr="0077117F" w:rsidRDefault="000D467F">
            <w:pPr>
              <w:pStyle w:val="ad"/>
              <w:rPr>
                <w:rStyle w:val="afc"/>
              </w:rPr>
            </w:pPr>
          </w:p>
        </w:tc>
      </w:tr>
      <w:tr w:rsidR="0077117F" w:rsidRPr="0077117F" w14:paraId="06D4A373" w14:textId="77777777">
        <w:tc>
          <w:tcPr>
            <w:tcW w:w="965" w:type="dxa"/>
            <w:vAlign w:val="center"/>
          </w:tcPr>
          <w:p w14:paraId="0F9E77CA" w14:textId="77777777" w:rsidR="000D467F" w:rsidRPr="0077117F" w:rsidRDefault="000D467F">
            <w:pPr>
              <w:pStyle w:val="ad"/>
              <w:rPr>
                <w:rStyle w:val="afc"/>
              </w:rPr>
            </w:pPr>
          </w:p>
        </w:tc>
        <w:tc>
          <w:tcPr>
            <w:tcW w:w="1992" w:type="dxa"/>
            <w:vAlign w:val="center"/>
          </w:tcPr>
          <w:p w14:paraId="4D66385B" w14:textId="77777777" w:rsidR="000D467F" w:rsidRPr="0077117F" w:rsidRDefault="000D467F">
            <w:pPr>
              <w:pStyle w:val="ad"/>
              <w:rPr>
                <w:rStyle w:val="afc"/>
              </w:rPr>
            </w:pPr>
          </w:p>
        </w:tc>
        <w:tc>
          <w:tcPr>
            <w:tcW w:w="2199" w:type="dxa"/>
            <w:vAlign w:val="center"/>
          </w:tcPr>
          <w:p w14:paraId="658CC8D5" w14:textId="77777777" w:rsidR="000D467F" w:rsidRPr="0077117F" w:rsidRDefault="000D467F">
            <w:pPr>
              <w:pStyle w:val="ad"/>
              <w:rPr>
                <w:rStyle w:val="afc"/>
              </w:rPr>
            </w:pPr>
          </w:p>
        </w:tc>
        <w:tc>
          <w:tcPr>
            <w:tcW w:w="2626" w:type="dxa"/>
            <w:vAlign w:val="center"/>
          </w:tcPr>
          <w:p w14:paraId="6501820C" w14:textId="77777777" w:rsidR="000D467F" w:rsidRPr="0077117F" w:rsidRDefault="000D467F">
            <w:pPr>
              <w:pStyle w:val="ad"/>
              <w:rPr>
                <w:rStyle w:val="afc"/>
              </w:rPr>
            </w:pPr>
          </w:p>
        </w:tc>
        <w:tc>
          <w:tcPr>
            <w:tcW w:w="1906" w:type="dxa"/>
            <w:vAlign w:val="center"/>
          </w:tcPr>
          <w:p w14:paraId="05E6EB11" w14:textId="77777777" w:rsidR="000D467F" w:rsidRPr="0077117F" w:rsidRDefault="000D467F">
            <w:pPr>
              <w:pStyle w:val="ad"/>
              <w:rPr>
                <w:rStyle w:val="afc"/>
              </w:rPr>
            </w:pPr>
          </w:p>
        </w:tc>
      </w:tr>
      <w:tr w:rsidR="0077117F" w:rsidRPr="0077117F" w14:paraId="5D74204F" w14:textId="77777777">
        <w:tc>
          <w:tcPr>
            <w:tcW w:w="965" w:type="dxa"/>
            <w:vAlign w:val="center"/>
          </w:tcPr>
          <w:p w14:paraId="268F3611" w14:textId="77777777" w:rsidR="000D467F" w:rsidRPr="0077117F" w:rsidRDefault="000D467F">
            <w:pPr>
              <w:pStyle w:val="ad"/>
              <w:rPr>
                <w:rStyle w:val="afc"/>
              </w:rPr>
            </w:pPr>
          </w:p>
        </w:tc>
        <w:tc>
          <w:tcPr>
            <w:tcW w:w="1992" w:type="dxa"/>
            <w:vAlign w:val="center"/>
          </w:tcPr>
          <w:p w14:paraId="5F19E1FF" w14:textId="77777777" w:rsidR="000D467F" w:rsidRPr="0077117F" w:rsidRDefault="000D467F">
            <w:pPr>
              <w:pStyle w:val="ad"/>
              <w:rPr>
                <w:rStyle w:val="afc"/>
              </w:rPr>
            </w:pPr>
          </w:p>
        </w:tc>
        <w:tc>
          <w:tcPr>
            <w:tcW w:w="2199" w:type="dxa"/>
            <w:vAlign w:val="center"/>
          </w:tcPr>
          <w:p w14:paraId="7EFFD9D6" w14:textId="77777777" w:rsidR="000D467F" w:rsidRPr="0077117F" w:rsidRDefault="000D467F">
            <w:pPr>
              <w:pStyle w:val="ad"/>
              <w:rPr>
                <w:rStyle w:val="afc"/>
              </w:rPr>
            </w:pPr>
          </w:p>
        </w:tc>
        <w:tc>
          <w:tcPr>
            <w:tcW w:w="2626" w:type="dxa"/>
            <w:vAlign w:val="center"/>
          </w:tcPr>
          <w:p w14:paraId="3854DDA7" w14:textId="77777777" w:rsidR="000D467F" w:rsidRPr="0077117F" w:rsidRDefault="000D467F">
            <w:pPr>
              <w:pStyle w:val="ad"/>
              <w:rPr>
                <w:rStyle w:val="afc"/>
              </w:rPr>
            </w:pPr>
          </w:p>
        </w:tc>
        <w:tc>
          <w:tcPr>
            <w:tcW w:w="1906" w:type="dxa"/>
            <w:vAlign w:val="center"/>
          </w:tcPr>
          <w:p w14:paraId="2AC833B3" w14:textId="77777777" w:rsidR="000D467F" w:rsidRPr="0077117F" w:rsidRDefault="000D467F">
            <w:pPr>
              <w:pStyle w:val="ad"/>
              <w:rPr>
                <w:rStyle w:val="afc"/>
              </w:rPr>
            </w:pPr>
          </w:p>
        </w:tc>
      </w:tr>
      <w:tr w:rsidR="0077117F" w:rsidRPr="0077117F" w14:paraId="147E909D" w14:textId="77777777">
        <w:tc>
          <w:tcPr>
            <w:tcW w:w="965" w:type="dxa"/>
            <w:vAlign w:val="center"/>
          </w:tcPr>
          <w:p w14:paraId="4B085F13" w14:textId="77777777" w:rsidR="000D467F" w:rsidRPr="0077117F" w:rsidRDefault="000D467F">
            <w:pPr>
              <w:pStyle w:val="ad"/>
              <w:rPr>
                <w:rStyle w:val="afc"/>
              </w:rPr>
            </w:pPr>
          </w:p>
        </w:tc>
        <w:tc>
          <w:tcPr>
            <w:tcW w:w="1992" w:type="dxa"/>
            <w:vAlign w:val="center"/>
          </w:tcPr>
          <w:p w14:paraId="1B3436B8" w14:textId="77777777" w:rsidR="000D467F" w:rsidRPr="0077117F" w:rsidRDefault="000D467F">
            <w:pPr>
              <w:pStyle w:val="ad"/>
              <w:rPr>
                <w:rStyle w:val="afc"/>
              </w:rPr>
            </w:pPr>
          </w:p>
        </w:tc>
        <w:tc>
          <w:tcPr>
            <w:tcW w:w="2199" w:type="dxa"/>
            <w:vAlign w:val="center"/>
          </w:tcPr>
          <w:p w14:paraId="3D23EA04" w14:textId="77777777" w:rsidR="000D467F" w:rsidRPr="0077117F" w:rsidRDefault="000D467F">
            <w:pPr>
              <w:pStyle w:val="ad"/>
              <w:rPr>
                <w:rStyle w:val="afc"/>
              </w:rPr>
            </w:pPr>
          </w:p>
        </w:tc>
        <w:tc>
          <w:tcPr>
            <w:tcW w:w="2626" w:type="dxa"/>
            <w:vAlign w:val="center"/>
          </w:tcPr>
          <w:p w14:paraId="25D565A2" w14:textId="77777777" w:rsidR="000D467F" w:rsidRPr="0077117F" w:rsidRDefault="000D467F">
            <w:pPr>
              <w:pStyle w:val="ad"/>
              <w:rPr>
                <w:rStyle w:val="afc"/>
              </w:rPr>
            </w:pPr>
          </w:p>
        </w:tc>
        <w:tc>
          <w:tcPr>
            <w:tcW w:w="1906" w:type="dxa"/>
            <w:vAlign w:val="center"/>
          </w:tcPr>
          <w:p w14:paraId="06A8CAF3" w14:textId="77777777" w:rsidR="000D467F" w:rsidRPr="0077117F" w:rsidRDefault="000D467F">
            <w:pPr>
              <w:pStyle w:val="ad"/>
              <w:rPr>
                <w:rStyle w:val="afc"/>
              </w:rPr>
            </w:pPr>
          </w:p>
        </w:tc>
      </w:tr>
      <w:tr w:rsidR="0077117F" w:rsidRPr="0077117F" w14:paraId="4C7C34D8" w14:textId="77777777">
        <w:tc>
          <w:tcPr>
            <w:tcW w:w="965" w:type="dxa"/>
            <w:vAlign w:val="center"/>
          </w:tcPr>
          <w:p w14:paraId="567EA3B0" w14:textId="77777777" w:rsidR="000D467F" w:rsidRPr="0077117F" w:rsidRDefault="000D467F">
            <w:pPr>
              <w:pStyle w:val="ad"/>
              <w:rPr>
                <w:rStyle w:val="afc"/>
              </w:rPr>
            </w:pPr>
          </w:p>
        </w:tc>
        <w:tc>
          <w:tcPr>
            <w:tcW w:w="1992" w:type="dxa"/>
            <w:vAlign w:val="center"/>
          </w:tcPr>
          <w:p w14:paraId="535A69CF" w14:textId="77777777" w:rsidR="000D467F" w:rsidRPr="0077117F" w:rsidRDefault="000D467F">
            <w:pPr>
              <w:pStyle w:val="ad"/>
              <w:rPr>
                <w:rStyle w:val="afc"/>
              </w:rPr>
            </w:pPr>
          </w:p>
        </w:tc>
        <w:tc>
          <w:tcPr>
            <w:tcW w:w="2199" w:type="dxa"/>
            <w:vAlign w:val="center"/>
          </w:tcPr>
          <w:p w14:paraId="4E99FFFE" w14:textId="77777777" w:rsidR="000D467F" w:rsidRPr="0077117F" w:rsidRDefault="000D467F">
            <w:pPr>
              <w:pStyle w:val="ad"/>
              <w:rPr>
                <w:rStyle w:val="afc"/>
              </w:rPr>
            </w:pPr>
          </w:p>
        </w:tc>
        <w:tc>
          <w:tcPr>
            <w:tcW w:w="2626" w:type="dxa"/>
            <w:vAlign w:val="center"/>
          </w:tcPr>
          <w:p w14:paraId="04FE8C4B" w14:textId="77777777" w:rsidR="000D467F" w:rsidRPr="0077117F" w:rsidRDefault="000D467F">
            <w:pPr>
              <w:pStyle w:val="ad"/>
              <w:rPr>
                <w:rStyle w:val="afc"/>
              </w:rPr>
            </w:pPr>
          </w:p>
        </w:tc>
        <w:tc>
          <w:tcPr>
            <w:tcW w:w="1906" w:type="dxa"/>
            <w:vAlign w:val="center"/>
          </w:tcPr>
          <w:p w14:paraId="3458C4A1" w14:textId="77777777" w:rsidR="000D467F" w:rsidRPr="0077117F" w:rsidRDefault="000D467F">
            <w:pPr>
              <w:pStyle w:val="ad"/>
              <w:rPr>
                <w:rStyle w:val="afc"/>
              </w:rPr>
            </w:pPr>
          </w:p>
        </w:tc>
      </w:tr>
      <w:tr w:rsidR="0077117F" w:rsidRPr="0077117F" w14:paraId="5F491BE3" w14:textId="77777777">
        <w:tc>
          <w:tcPr>
            <w:tcW w:w="965" w:type="dxa"/>
            <w:vAlign w:val="center"/>
          </w:tcPr>
          <w:p w14:paraId="540432EF" w14:textId="77777777" w:rsidR="000D467F" w:rsidRPr="0077117F" w:rsidRDefault="000D467F">
            <w:pPr>
              <w:pStyle w:val="ad"/>
              <w:rPr>
                <w:rStyle w:val="afc"/>
              </w:rPr>
            </w:pPr>
          </w:p>
        </w:tc>
        <w:tc>
          <w:tcPr>
            <w:tcW w:w="1992" w:type="dxa"/>
            <w:vAlign w:val="center"/>
          </w:tcPr>
          <w:p w14:paraId="4022ED51" w14:textId="77777777" w:rsidR="000D467F" w:rsidRPr="0077117F" w:rsidRDefault="000D467F">
            <w:pPr>
              <w:pStyle w:val="ad"/>
              <w:rPr>
                <w:rStyle w:val="afc"/>
              </w:rPr>
            </w:pPr>
          </w:p>
        </w:tc>
        <w:tc>
          <w:tcPr>
            <w:tcW w:w="2199" w:type="dxa"/>
            <w:vAlign w:val="center"/>
          </w:tcPr>
          <w:p w14:paraId="16F704E2" w14:textId="77777777" w:rsidR="000D467F" w:rsidRPr="0077117F" w:rsidRDefault="000D467F">
            <w:pPr>
              <w:pStyle w:val="ad"/>
              <w:rPr>
                <w:rStyle w:val="afc"/>
              </w:rPr>
            </w:pPr>
          </w:p>
        </w:tc>
        <w:tc>
          <w:tcPr>
            <w:tcW w:w="2626" w:type="dxa"/>
            <w:vAlign w:val="center"/>
          </w:tcPr>
          <w:p w14:paraId="1D831E62" w14:textId="77777777" w:rsidR="000D467F" w:rsidRPr="0077117F" w:rsidRDefault="000D467F">
            <w:pPr>
              <w:pStyle w:val="ad"/>
              <w:rPr>
                <w:rStyle w:val="afc"/>
              </w:rPr>
            </w:pPr>
          </w:p>
        </w:tc>
        <w:tc>
          <w:tcPr>
            <w:tcW w:w="1906" w:type="dxa"/>
            <w:vAlign w:val="center"/>
          </w:tcPr>
          <w:p w14:paraId="4A3145A1" w14:textId="77777777" w:rsidR="000D467F" w:rsidRPr="0077117F" w:rsidRDefault="000D467F">
            <w:pPr>
              <w:pStyle w:val="ad"/>
              <w:rPr>
                <w:rStyle w:val="afc"/>
              </w:rPr>
            </w:pPr>
          </w:p>
        </w:tc>
      </w:tr>
    </w:tbl>
    <w:p w14:paraId="12BFAA9C" w14:textId="77777777" w:rsidR="000D467F" w:rsidRPr="0077117F" w:rsidRDefault="000D467F">
      <w:pPr>
        <w:pStyle w:val="ad"/>
        <w:rPr>
          <w:rStyle w:val="afc"/>
        </w:rPr>
      </w:pPr>
    </w:p>
    <w:p w14:paraId="5E00DFA9" w14:textId="77777777" w:rsidR="000D467F" w:rsidRPr="0077117F" w:rsidRDefault="000D467F">
      <w:pPr>
        <w:pStyle w:val="ad"/>
        <w:rPr>
          <w:rStyle w:val="afc"/>
        </w:rPr>
      </w:pPr>
    </w:p>
    <w:p w14:paraId="6291510D" w14:textId="77777777" w:rsidR="000D467F" w:rsidRPr="0077117F" w:rsidRDefault="004E566B">
      <w:pPr>
        <w:pStyle w:val="ad"/>
        <w:rPr>
          <w:rStyle w:val="afc"/>
          <w:rFonts w:cs="宋体"/>
          <w:b w:val="0"/>
          <w:bCs w:val="0"/>
        </w:rPr>
      </w:pPr>
      <w:r w:rsidRPr="0077117F">
        <w:rPr>
          <w:rStyle w:val="afc"/>
          <w:rFonts w:cs="宋体" w:hint="eastAsia"/>
          <w:b w:val="0"/>
          <w:bCs w:val="0"/>
        </w:rPr>
        <w:t>授权代表签字</w:t>
      </w:r>
    </w:p>
    <w:p w14:paraId="7BDF46D2" w14:textId="77777777" w:rsidR="000D467F" w:rsidRPr="0077117F" w:rsidRDefault="000D467F">
      <w:pPr>
        <w:pStyle w:val="ad"/>
        <w:rPr>
          <w:rStyle w:val="afc"/>
          <w:rFonts w:cs="宋体"/>
          <w:b w:val="0"/>
          <w:bCs w:val="0"/>
        </w:rPr>
      </w:pPr>
    </w:p>
    <w:p w14:paraId="3FACE418" w14:textId="77777777" w:rsidR="000D467F" w:rsidRPr="0077117F" w:rsidRDefault="004E566B">
      <w:pPr>
        <w:pStyle w:val="ad"/>
        <w:ind w:firstLineChars="2092" w:firstLine="5858"/>
        <w:rPr>
          <w:rStyle w:val="afc"/>
          <w:b w:val="0"/>
          <w:bCs w:val="0"/>
        </w:rPr>
        <w:sectPr w:rsidR="000D467F" w:rsidRPr="0077117F">
          <w:footerReference w:type="default" r:id="rId12"/>
          <w:pgSz w:w="11906" w:h="16838"/>
          <w:pgMar w:top="1400" w:right="1616" w:bottom="936" w:left="1134" w:header="851" w:footer="992" w:gutter="0"/>
          <w:pgNumType w:fmt="numberInDash"/>
          <w:cols w:space="720"/>
          <w:docGrid w:linePitch="312"/>
        </w:sectPr>
      </w:pPr>
      <w:r w:rsidRPr="0077117F">
        <w:rPr>
          <w:rStyle w:val="afc"/>
          <w:rFonts w:cs="宋体" w:hint="eastAsia"/>
          <w:b w:val="0"/>
          <w:bCs w:val="0"/>
        </w:rPr>
        <w:t>年月日</w:t>
      </w:r>
    </w:p>
    <w:p w14:paraId="66B745A8" w14:textId="77777777" w:rsidR="000D467F" w:rsidRPr="0077117F" w:rsidRDefault="004E566B">
      <w:pPr>
        <w:pStyle w:val="ad"/>
        <w:rPr>
          <w:rStyle w:val="afc"/>
          <w:rFonts w:cs="宋体"/>
        </w:rPr>
      </w:pPr>
      <w:r w:rsidRPr="0077117F">
        <w:rPr>
          <w:rStyle w:val="afc"/>
          <w:rFonts w:cs="宋体" w:hint="eastAsia"/>
        </w:rPr>
        <w:lastRenderedPageBreak/>
        <w:t>附录</w:t>
      </w:r>
      <w:r w:rsidRPr="0077117F">
        <w:rPr>
          <w:rStyle w:val="afc"/>
          <w:rFonts w:cs="宋体"/>
        </w:rPr>
        <w:t>7</w:t>
      </w:r>
    </w:p>
    <w:p w14:paraId="1FF82F2D" w14:textId="77777777" w:rsidR="000D467F" w:rsidRPr="0077117F" w:rsidRDefault="004E566B">
      <w:pPr>
        <w:jc w:val="center"/>
        <w:rPr>
          <w:rFonts w:ascii="黑体" w:eastAsia="黑体" w:hAnsi="黑体"/>
          <w:b/>
          <w:sz w:val="32"/>
          <w:szCs w:val="32"/>
        </w:rPr>
      </w:pPr>
      <w:r w:rsidRPr="0077117F">
        <w:rPr>
          <w:rFonts w:ascii="黑体" w:eastAsia="黑体" w:hAnsi="黑体" w:hint="eastAsia"/>
          <w:b/>
          <w:sz w:val="32"/>
          <w:szCs w:val="32"/>
        </w:rPr>
        <w:t>西南大学附属中学设备采购清单</w:t>
      </w:r>
    </w:p>
    <w:sectPr w:rsidR="000D467F" w:rsidRPr="0077117F">
      <w:headerReference w:type="default" r:id="rId1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6BAB" w14:textId="77777777" w:rsidR="004717FD" w:rsidRDefault="004717FD">
      <w:r>
        <w:separator/>
      </w:r>
    </w:p>
  </w:endnote>
  <w:endnote w:type="continuationSeparator" w:id="0">
    <w:p w14:paraId="17252BA4" w14:textId="77777777" w:rsidR="004717FD" w:rsidRDefault="0047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1"/>
    <w:family w:val="modern"/>
    <w:pitch w:val="default"/>
    <w:sig w:usb0="E0002EFF" w:usb1="C0007843" w:usb2="00000009" w:usb3="00000000" w:csb0="400001FF" w:csb1="FFFF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border-color : #000">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580B" w14:textId="77777777" w:rsidR="000D467F" w:rsidRDefault="004E566B">
    <w:pPr>
      <w:pStyle w:val="af3"/>
      <w:framePr w:wrap="around" w:vAnchor="text" w:hAnchor="margin" w:xAlign="center" w:y="1"/>
      <w:jc w:val="center"/>
      <w:rPr>
        <w:rStyle w:val="afc"/>
        <w:rFonts w:ascii="宋体" w:cs="宋体"/>
        <w:sz w:val="28"/>
        <w:szCs w:val="28"/>
      </w:rPr>
    </w:pPr>
    <w:r>
      <w:rPr>
        <w:rStyle w:val="afc"/>
        <w:rFonts w:ascii="宋体" w:cs="宋体"/>
        <w:sz w:val="28"/>
        <w:szCs w:val="28"/>
      </w:rPr>
      <w:t>-</w:t>
    </w:r>
    <w:r>
      <w:rPr>
        <w:rStyle w:val="afc"/>
        <w:rFonts w:ascii="宋体" w:cs="宋体"/>
        <w:sz w:val="28"/>
        <w:szCs w:val="28"/>
      </w:rPr>
      <w:fldChar w:fldCharType="begin"/>
    </w:r>
    <w:r>
      <w:rPr>
        <w:rStyle w:val="afc"/>
        <w:rFonts w:ascii="宋体" w:cs="宋体"/>
        <w:sz w:val="28"/>
        <w:szCs w:val="28"/>
      </w:rPr>
      <w:instrText xml:space="preserve">PAGE  </w:instrText>
    </w:r>
    <w:r>
      <w:rPr>
        <w:rStyle w:val="afc"/>
        <w:rFonts w:ascii="宋体" w:cs="宋体"/>
        <w:sz w:val="28"/>
        <w:szCs w:val="28"/>
      </w:rPr>
      <w:fldChar w:fldCharType="separate"/>
    </w:r>
    <w:r>
      <w:rPr>
        <w:rStyle w:val="afc"/>
        <w:rFonts w:ascii="宋体" w:cs="宋体"/>
        <w:sz w:val="28"/>
        <w:szCs w:val="28"/>
      </w:rPr>
      <w:t>11</w:t>
    </w:r>
    <w:r>
      <w:rPr>
        <w:rStyle w:val="afc"/>
        <w:rFonts w:ascii="宋体" w:cs="宋体"/>
        <w:sz w:val="28"/>
        <w:szCs w:val="28"/>
      </w:rPr>
      <w:fldChar w:fldCharType="end"/>
    </w:r>
    <w:r>
      <w:rPr>
        <w:rStyle w:val="afc"/>
        <w:rFonts w:ascii="宋体" w:cs="宋体"/>
        <w:sz w:val="28"/>
        <w:szCs w:val="28"/>
      </w:rPr>
      <w:t>-</w:t>
    </w:r>
  </w:p>
  <w:p w14:paraId="25C24E2D" w14:textId="77777777" w:rsidR="000D467F" w:rsidRDefault="000D467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7D3F" w14:textId="77777777" w:rsidR="000D467F" w:rsidRDefault="004E566B">
    <w:pPr>
      <w:pStyle w:val="af3"/>
      <w:framePr w:w="4880" w:h="1361" w:hRule="exact" w:wrap="around" w:vAnchor="text" w:hAnchor="page" w:x="5402" w:y="-385"/>
      <w:rPr>
        <w:rStyle w:val="afc"/>
        <w:rFonts w:ascii="宋体"/>
        <w:sz w:val="28"/>
        <w:szCs w:val="28"/>
      </w:rPr>
    </w:pPr>
    <w:r>
      <w:rPr>
        <w:rStyle w:val="afc"/>
        <w:rFonts w:ascii="宋体" w:cs="宋体"/>
        <w:sz w:val="28"/>
        <w:szCs w:val="28"/>
      </w:rPr>
      <w:fldChar w:fldCharType="begin"/>
    </w:r>
    <w:r>
      <w:rPr>
        <w:rStyle w:val="afc"/>
        <w:rFonts w:ascii="宋体" w:cs="宋体"/>
        <w:sz w:val="28"/>
        <w:szCs w:val="28"/>
      </w:rPr>
      <w:instrText xml:space="preserve">PAGE  </w:instrText>
    </w:r>
    <w:r>
      <w:rPr>
        <w:rStyle w:val="afc"/>
        <w:rFonts w:ascii="宋体" w:cs="宋体"/>
        <w:sz w:val="28"/>
        <w:szCs w:val="28"/>
      </w:rPr>
      <w:fldChar w:fldCharType="separate"/>
    </w:r>
    <w:r>
      <w:rPr>
        <w:rStyle w:val="afc"/>
        <w:rFonts w:ascii="宋体" w:cs="宋体"/>
        <w:sz w:val="28"/>
        <w:szCs w:val="28"/>
      </w:rPr>
      <w:t>35</w:t>
    </w:r>
    <w:r>
      <w:rPr>
        <w:rStyle w:val="afc"/>
        <w:rFonts w:ascii="宋体" w:cs="宋体"/>
        <w:sz w:val="28"/>
        <w:szCs w:val="28"/>
      </w:rPr>
      <w:fldChar w:fldCharType="end"/>
    </w:r>
  </w:p>
  <w:p w14:paraId="2DC0BE24" w14:textId="77777777" w:rsidR="000D467F" w:rsidRDefault="000D467F">
    <w:pPr>
      <w:pStyle w:val="af3"/>
      <w:framePr w:w="4880" w:h="1361" w:hRule="exact" w:wrap="around" w:vAnchor="text" w:hAnchor="page" w:x="5402" w:y="-385"/>
      <w:ind w:right="360"/>
      <w:rPr>
        <w:rStyle w:val="afc"/>
      </w:rPr>
    </w:pPr>
  </w:p>
  <w:p w14:paraId="564B4644" w14:textId="77777777" w:rsidR="000D467F" w:rsidRDefault="000D467F">
    <w:pPr>
      <w:pStyle w:val="af3"/>
      <w:framePr w:w="4880" w:h="1361" w:hRule="exact" w:wrap="around" w:vAnchor="text" w:hAnchor="page" w:x="5402" w:y="-385"/>
      <w:rPr>
        <w:rStyle w:val="afc"/>
      </w:rPr>
    </w:pPr>
  </w:p>
  <w:p w14:paraId="20D37AB8" w14:textId="77777777" w:rsidR="000D467F" w:rsidRDefault="000D467F">
    <w:pPr>
      <w:pStyle w:val="af3"/>
      <w:framePr w:w="4880" w:h="1361" w:hRule="exact" w:wrap="around" w:vAnchor="text" w:hAnchor="page" w:x="5402" w:y="-385"/>
      <w:rPr>
        <w:rStyle w:val="afc"/>
      </w:rPr>
    </w:pPr>
  </w:p>
  <w:p w14:paraId="6C179A6A" w14:textId="77777777" w:rsidR="000D467F" w:rsidRDefault="000D467F">
    <w:pPr>
      <w:pStyle w:val="af3"/>
      <w:framePr w:w="4880" w:h="1361" w:hRule="exact" w:wrap="around" w:vAnchor="text" w:hAnchor="page" w:x="5402" w:y="-385"/>
      <w:jc w:val="center"/>
      <w:rPr>
        <w:rStyle w:val="afc"/>
      </w:rPr>
    </w:pPr>
  </w:p>
  <w:p w14:paraId="608BCFD7" w14:textId="77777777" w:rsidR="000D467F" w:rsidRDefault="000D467F">
    <w:pPr>
      <w:pStyle w:val="af3"/>
      <w:framePr w:w="4880" w:h="1361" w:hRule="exact" w:wrap="around" w:vAnchor="text" w:hAnchor="page" w:x="5402" w:y="-385"/>
      <w:rPr>
        <w:rStyle w:val="afc"/>
      </w:rPr>
    </w:pPr>
  </w:p>
  <w:p w14:paraId="6EB14458" w14:textId="77777777" w:rsidR="000D467F" w:rsidRDefault="000D467F">
    <w:pPr>
      <w:pStyle w:val="af3"/>
      <w:framePr w:w="4880" w:h="1361" w:hRule="exact" w:wrap="around" w:vAnchor="text" w:hAnchor="page" w:x="5402" w:y="-385"/>
      <w:rPr>
        <w:rStyle w:val="af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60ED" w14:textId="77777777" w:rsidR="004717FD" w:rsidRDefault="004717FD">
      <w:r>
        <w:separator/>
      </w:r>
    </w:p>
  </w:footnote>
  <w:footnote w:type="continuationSeparator" w:id="0">
    <w:p w14:paraId="1B74B6D5" w14:textId="77777777" w:rsidR="004717FD" w:rsidRDefault="0047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151E" w14:textId="77777777" w:rsidR="000D467F" w:rsidRDefault="004E566B">
    <w:pPr>
      <w:pStyle w:val="af5"/>
      <w:jc w:val="both"/>
      <w:rPr>
        <w:sz w:val="28"/>
        <w:szCs w:val="28"/>
      </w:rPr>
    </w:pPr>
    <w:r>
      <w:rPr>
        <w:rFonts w:cs="宋体" w:hint="eastAsia"/>
        <w:sz w:val="28"/>
        <w:szCs w:val="28"/>
      </w:rPr>
      <w:t>西南大学附属中学采购文件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A6B1" w14:textId="77777777" w:rsidR="000D467F" w:rsidRDefault="004E566B">
    <w:pPr>
      <w:pStyle w:val="af5"/>
      <w:jc w:val="both"/>
      <w:rPr>
        <w:sz w:val="28"/>
        <w:szCs w:val="28"/>
      </w:rPr>
    </w:pPr>
    <w:r>
      <w:rPr>
        <w:rFonts w:cs="宋体" w:hint="eastAsia"/>
        <w:sz w:val="28"/>
        <w:szCs w:val="28"/>
      </w:rPr>
      <w:t>西南大学磋商文件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09E8" w14:textId="77777777" w:rsidR="000D467F" w:rsidRDefault="000D467F">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lvl w:ilvl="0">
      <w:start w:val="1"/>
      <w:numFmt w:val="decimal"/>
      <w:lvlText w:val="%1."/>
      <w:lvlJc w:val="left"/>
      <w:pPr>
        <w:tabs>
          <w:tab w:val="left" w:pos="1173"/>
        </w:tabs>
        <w:ind w:left="1173" w:hanging="420"/>
      </w:pPr>
      <w:rPr>
        <w:rFonts w:ascii="Times New Roman" w:eastAsia="Times New Roman" w:hAnsi="Times New Roman" w:cs="Times New Roman"/>
      </w:rPr>
    </w:lvl>
  </w:abstractNum>
  <w:abstractNum w:abstractNumId="1" w15:restartNumberingAfterBreak="0">
    <w:nsid w:val="04C81058"/>
    <w:multiLevelType w:val="multilevel"/>
    <w:tmpl w:val="04C81058"/>
    <w:lvl w:ilvl="0">
      <w:start w:val="1"/>
      <w:numFmt w:val="japaneseCounting"/>
      <w:lvlText w:val="第%1篇"/>
      <w:lvlJc w:val="left"/>
      <w:pPr>
        <w:ind w:left="1080" w:hanging="108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2DF1ED"/>
    <w:multiLevelType w:val="singleLevel"/>
    <w:tmpl w:val="2F2DF1ED"/>
    <w:lvl w:ilvl="0">
      <w:start w:val="5"/>
      <w:numFmt w:val="decimal"/>
      <w:lvlText w:val="%1."/>
      <w:lvlJc w:val="left"/>
      <w:pPr>
        <w:tabs>
          <w:tab w:val="left" w:pos="312"/>
        </w:tabs>
        <w:ind w:left="420" w:firstLine="0"/>
      </w:pPr>
    </w:lvl>
  </w:abstractNum>
  <w:abstractNum w:abstractNumId="3" w15:restartNumberingAfterBreak="0">
    <w:nsid w:val="557654F7"/>
    <w:multiLevelType w:val="singleLevel"/>
    <w:tmpl w:val="557654F7"/>
    <w:lvl w:ilvl="0">
      <w:start w:val="2"/>
      <w:numFmt w:val="chineseCounting"/>
      <w:suff w:val="nothing"/>
      <w:lvlText w:val="%1、"/>
      <w:lvlJc w:val="left"/>
      <w:rPr>
        <w:rFonts w:cs="Times New Roman"/>
      </w:rPr>
    </w:lvl>
  </w:abstractNum>
  <w:abstractNum w:abstractNumId="4" w15:restartNumberingAfterBreak="0">
    <w:nsid w:val="55779CBD"/>
    <w:multiLevelType w:val="singleLevel"/>
    <w:tmpl w:val="55779CBD"/>
    <w:lvl w:ilvl="0">
      <w:start w:val="5"/>
      <w:numFmt w:val="chineseCounting"/>
      <w:suff w:val="nothing"/>
      <w:lvlText w:val="%1、"/>
      <w:lvlJc w:val="left"/>
      <w:rPr>
        <w:rFonts w:cs="Times New Roman"/>
      </w:rPr>
    </w:lvl>
  </w:abstractNum>
  <w:abstractNum w:abstractNumId="5" w15:restartNumberingAfterBreak="0">
    <w:nsid w:val="5962DBD2"/>
    <w:multiLevelType w:val="singleLevel"/>
    <w:tmpl w:val="5962DBD2"/>
    <w:lvl w:ilvl="0">
      <w:start w:val="1"/>
      <w:numFmt w:val="decimal"/>
      <w:suff w:val="nothing"/>
      <w:lvlText w:val="%1、"/>
      <w:lvlJc w:val="left"/>
    </w:lvl>
  </w:abstractNum>
  <w:abstractNum w:abstractNumId="6" w15:restartNumberingAfterBreak="0">
    <w:nsid w:val="59633CC9"/>
    <w:multiLevelType w:val="singleLevel"/>
    <w:tmpl w:val="59633CC9"/>
    <w:lvl w:ilvl="0">
      <w:start w:val="3"/>
      <w:numFmt w:val="chineseCounting"/>
      <w:suff w:val="nothing"/>
      <w:lvlText w:val="%1、"/>
      <w:lvlJc w:val="left"/>
    </w:lvl>
  </w:abstractNum>
  <w:abstractNum w:abstractNumId="7" w15:restartNumberingAfterBreak="0">
    <w:nsid w:val="597054CB"/>
    <w:multiLevelType w:val="singleLevel"/>
    <w:tmpl w:val="597054CB"/>
    <w:lvl w:ilvl="0">
      <w:start w:val="6"/>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5"/>
  <w:drawingGridHorizontalSpacing w:val="140"/>
  <w:drawingGridVerticalSpacing w:val="381"/>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E7"/>
    <w:rsid w:val="0000249C"/>
    <w:rsid w:val="000028CD"/>
    <w:rsid w:val="00003BAF"/>
    <w:rsid w:val="000055D1"/>
    <w:rsid w:val="00006BF7"/>
    <w:rsid w:val="00006EEF"/>
    <w:rsid w:val="000073E4"/>
    <w:rsid w:val="00011AFA"/>
    <w:rsid w:val="0001373C"/>
    <w:rsid w:val="00015665"/>
    <w:rsid w:val="000228B8"/>
    <w:rsid w:val="00027FB3"/>
    <w:rsid w:val="00030CC8"/>
    <w:rsid w:val="00031B5A"/>
    <w:rsid w:val="0003206C"/>
    <w:rsid w:val="000320F1"/>
    <w:rsid w:val="0003219E"/>
    <w:rsid w:val="00033480"/>
    <w:rsid w:val="00035079"/>
    <w:rsid w:val="00037B96"/>
    <w:rsid w:val="00040FF9"/>
    <w:rsid w:val="00042133"/>
    <w:rsid w:val="000441F0"/>
    <w:rsid w:val="000455CD"/>
    <w:rsid w:val="000457AF"/>
    <w:rsid w:val="00050193"/>
    <w:rsid w:val="00052E83"/>
    <w:rsid w:val="000617AC"/>
    <w:rsid w:val="000724B6"/>
    <w:rsid w:val="0007476C"/>
    <w:rsid w:val="00074AAD"/>
    <w:rsid w:val="000774F5"/>
    <w:rsid w:val="00077AB9"/>
    <w:rsid w:val="000819CA"/>
    <w:rsid w:val="00082E87"/>
    <w:rsid w:val="000838A2"/>
    <w:rsid w:val="00083FB6"/>
    <w:rsid w:val="00084FFC"/>
    <w:rsid w:val="00086067"/>
    <w:rsid w:val="00086460"/>
    <w:rsid w:val="0008646C"/>
    <w:rsid w:val="0008674C"/>
    <w:rsid w:val="000878C1"/>
    <w:rsid w:val="00090652"/>
    <w:rsid w:val="00090A94"/>
    <w:rsid w:val="0009109D"/>
    <w:rsid w:val="00091485"/>
    <w:rsid w:val="00091496"/>
    <w:rsid w:val="00092702"/>
    <w:rsid w:val="00092D68"/>
    <w:rsid w:val="000931F7"/>
    <w:rsid w:val="000932FE"/>
    <w:rsid w:val="0009454A"/>
    <w:rsid w:val="00096CE8"/>
    <w:rsid w:val="000A221A"/>
    <w:rsid w:val="000A2BA9"/>
    <w:rsid w:val="000A423A"/>
    <w:rsid w:val="000A5A47"/>
    <w:rsid w:val="000A5B39"/>
    <w:rsid w:val="000A703C"/>
    <w:rsid w:val="000A785C"/>
    <w:rsid w:val="000B06E1"/>
    <w:rsid w:val="000B0BC6"/>
    <w:rsid w:val="000B0E81"/>
    <w:rsid w:val="000B12FF"/>
    <w:rsid w:val="000B4273"/>
    <w:rsid w:val="000B5705"/>
    <w:rsid w:val="000B5F9F"/>
    <w:rsid w:val="000B5FFA"/>
    <w:rsid w:val="000B6C09"/>
    <w:rsid w:val="000B6FD9"/>
    <w:rsid w:val="000B7A2E"/>
    <w:rsid w:val="000C1165"/>
    <w:rsid w:val="000C25B0"/>
    <w:rsid w:val="000C2C97"/>
    <w:rsid w:val="000C5B92"/>
    <w:rsid w:val="000C601E"/>
    <w:rsid w:val="000C6066"/>
    <w:rsid w:val="000C6C3A"/>
    <w:rsid w:val="000C7053"/>
    <w:rsid w:val="000C7058"/>
    <w:rsid w:val="000C7101"/>
    <w:rsid w:val="000D467F"/>
    <w:rsid w:val="000D7BAB"/>
    <w:rsid w:val="000E021A"/>
    <w:rsid w:val="000E0781"/>
    <w:rsid w:val="000E090F"/>
    <w:rsid w:val="000E2D6D"/>
    <w:rsid w:val="000E4186"/>
    <w:rsid w:val="000E7591"/>
    <w:rsid w:val="000F2790"/>
    <w:rsid w:val="000F3742"/>
    <w:rsid w:val="000F5690"/>
    <w:rsid w:val="000F6700"/>
    <w:rsid w:val="000F6C38"/>
    <w:rsid w:val="00100E6B"/>
    <w:rsid w:val="00102648"/>
    <w:rsid w:val="00103C81"/>
    <w:rsid w:val="001040C8"/>
    <w:rsid w:val="00104190"/>
    <w:rsid w:val="0010506F"/>
    <w:rsid w:val="00106E40"/>
    <w:rsid w:val="001103AA"/>
    <w:rsid w:val="00112235"/>
    <w:rsid w:val="00115B95"/>
    <w:rsid w:val="00121370"/>
    <w:rsid w:val="00121B73"/>
    <w:rsid w:val="0012311E"/>
    <w:rsid w:val="0012322A"/>
    <w:rsid w:val="00125C83"/>
    <w:rsid w:val="00125EA7"/>
    <w:rsid w:val="00126625"/>
    <w:rsid w:val="0013017B"/>
    <w:rsid w:val="001303D4"/>
    <w:rsid w:val="00130F01"/>
    <w:rsid w:val="001367A1"/>
    <w:rsid w:val="00136F87"/>
    <w:rsid w:val="00137632"/>
    <w:rsid w:val="0014134B"/>
    <w:rsid w:val="00141443"/>
    <w:rsid w:val="00143123"/>
    <w:rsid w:val="0014506E"/>
    <w:rsid w:val="00145252"/>
    <w:rsid w:val="0014626F"/>
    <w:rsid w:val="00147D42"/>
    <w:rsid w:val="00150BA2"/>
    <w:rsid w:val="00152DB1"/>
    <w:rsid w:val="00153D11"/>
    <w:rsid w:val="001541CB"/>
    <w:rsid w:val="00160D85"/>
    <w:rsid w:val="001615BC"/>
    <w:rsid w:val="001615E8"/>
    <w:rsid w:val="0016212E"/>
    <w:rsid w:val="00162213"/>
    <w:rsid w:val="00162B12"/>
    <w:rsid w:val="0016666B"/>
    <w:rsid w:val="0017118D"/>
    <w:rsid w:val="00171219"/>
    <w:rsid w:val="00172567"/>
    <w:rsid w:val="00172A27"/>
    <w:rsid w:val="001738F2"/>
    <w:rsid w:val="001738FF"/>
    <w:rsid w:val="001739C3"/>
    <w:rsid w:val="00180355"/>
    <w:rsid w:val="001806BA"/>
    <w:rsid w:val="00182187"/>
    <w:rsid w:val="001821DE"/>
    <w:rsid w:val="0018306A"/>
    <w:rsid w:val="001848D3"/>
    <w:rsid w:val="00184D17"/>
    <w:rsid w:val="001860F6"/>
    <w:rsid w:val="00187DB9"/>
    <w:rsid w:val="00191B78"/>
    <w:rsid w:val="00193518"/>
    <w:rsid w:val="001949D8"/>
    <w:rsid w:val="001964F7"/>
    <w:rsid w:val="001A198D"/>
    <w:rsid w:val="001A31A2"/>
    <w:rsid w:val="001A479F"/>
    <w:rsid w:val="001B1456"/>
    <w:rsid w:val="001B1CF6"/>
    <w:rsid w:val="001B1EEA"/>
    <w:rsid w:val="001B2D3A"/>
    <w:rsid w:val="001B3297"/>
    <w:rsid w:val="001B53E6"/>
    <w:rsid w:val="001B6D38"/>
    <w:rsid w:val="001B7043"/>
    <w:rsid w:val="001B7241"/>
    <w:rsid w:val="001B7DDB"/>
    <w:rsid w:val="001C0209"/>
    <w:rsid w:val="001C12AB"/>
    <w:rsid w:val="001C15CD"/>
    <w:rsid w:val="001C1907"/>
    <w:rsid w:val="001C2663"/>
    <w:rsid w:val="001C2710"/>
    <w:rsid w:val="001D0D28"/>
    <w:rsid w:val="001D47E6"/>
    <w:rsid w:val="001D5EF6"/>
    <w:rsid w:val="001E1FBE"/>
    <w:rsid w:val="001E3F8B"/>
    <w:rsid w:val="001E6279"/>
    <w:rsid w:val="001E6E2A"/>
    <w:rsid w:val="001E7A53"/>
    <w:rsid w:val="001F29C3"/>
    <w:rsid w:val="001F2C7C"/>
    <w:rsid w:val="001F3DD8"/>
    <w:rsid w:val="001F6745"/>
    <w:rsid w:val="0020026F"/>
    <w:rsid w:val="00200F9F"/>
    <w:rsid w:val="0020110F"/>
    <w:rsid w:val="00203736"/>
    <w:rsid w:val="00205631"/>
    <w:rsid w:val="00213B3E"/>
    <w:rsid w:val="002165CC"/>
    <w:rsid w:val="00222853"/>
    <w:rsid w:val="00223236"/>
    <w:rsid w:val="00223EBB"/>
    <w:rsid w:val="002255B0"/>
    <w:rsid w:val="00225DED"/>
    <w:rsid w:val="002268FC"/>
    <w:rsid w:val="002270AB"/>
    <w:rsid w:val="00227598"/>
    <w:rsid w:val="0023212A"/>
    <w:rsid w:val="00232A9A"/>
    <w:rsid w:val="0023308B"/>
    <w:rsid w:val="00234291"/>
    <w:rsid w:val="0023480E"/>
    <w:rsid w:val="002358CD"/>
    <w:rsid w:val="00235C2B"/>
    <w:rsid w:val="00235DEA"/>
    <w:rsid w:val="00236907"/>
    <w:rsid w:val="00236F3C"/>
    <w:rsid w:val="00237EBC"/>
    <w:rsid w:val="002400D0"/>
    <w:rsid w:val="00242072"/>
    <w:rsid w:val="002450A2"/>
    <w:rsid w:val="0024663E"/>
    <w:rsid w:val="002506FB"/>
    <w:rsid w:val="00250D62"/>
    <w:rsid w:val="0025140C"/>
    <w:rsid w:val="0025218B"/>
    <w:rsid w:val="00252F15"/>
    <w:rsid w:val="002546A8"/>
    <w:rsid w:val="002546AE"/>
    <w:rsid w:val="00260B30"/>
    <w:rsid w:val="00261F3E"/>
    <w:rsid w:val="00263098"/>
    <w:rsid w:val="00265CFF"/>
    <w:rsid w:val="002710A5"/>
    <w:rsid w:val="002717FA"/>
    <w:rsid w:val="002735F5"/>
    <w:rsid w:val="00277864"/>
    <w:rsid w:val="00282ACA"/>
    <w:rsid w:val="00283A99"/>
    <w:rsid w:val="00283BB1"/>
    <w:rsid w:val="00286154"/>
    <w:rsid w:val="00286BE1"/>
    <w:rsid w:val="002949C7"/>
    <w:rsid w:val="002955BA"/>
    <w:rsid w:val="00295C0F"/>
    <w:rsid w:val="0029759F"/>
    <w:rsid w:val="002A2420"/>
    <w:rsid w:val="002A2867"/>
    <w:rsid w:val="002A3763"/>
    <w:rsid w:val="002A6259"/>
    <w:rsid w:val="002A7449"/>
    <w:rsid w:val="002B16F0"/>
    <w:rsid w:val="002B281D"/>
    <w:rsid w:val="002B4E4A"/>
    <w:rsid w:val="002B57E3"/>
    <w:rsid w:val="002B57F1"/>
    <w:rsid w:val="002B6A7B"/>
    <w:rsid w:val="002C3E2B"/>
    <w:rsid w:val="002C4424"/>
    <w:rsid w:val="002C5945"/>
    <w:rsid w:val="002D01D3"/>
    <w:rsid w:val="002D2CFE"/>
    <w:rsid w:val="002D7269"/>
    <w:rsid w:val="002E0005"/>
    <w:rsid w:val="002E07D2"/>
    <w:rsid w:val="002E246F"/>
    <w:rsid w:val="002E2609"/>
    <w:rsid w:val="002E289A"/>
    <w:rsid w:val="002E5960"/>
    <w:rsid w:val="002E6C89"/>
    <w:rsid w:val="002F0917"/>
    <w:rsid w:val="002F1655"/>
    <w:rsid w:val="002F2BDC"/>
    <w:rsid w:val="002F569D"/>
    <w:rsid w:val="00300045"/>
    <w:rsid w:val="00301BC6"/>
    <w:rsid w:val="00301E18"/>
    <w:rsid w:val="00302187"/>
    <w:rsid w:val="00303269"/>
    <w:rsid w:val="003034AB"/>
    <w:rsid w:val="00303B0D"/>
    <w:rsid w:val="0030506B"/>
    <w:rsid w:val="00307100"/>
    <w:rsid w:val="003111BF"/>
    <w:rsid w:val="003114E9"/>
    <w:rsid w:val="00313F05"/>
    <w:rsid w:val="00317174"/>
    <w:rsid w:val="00320D47"/>
    <w:rsid w:val="00320D74"/>
    <w:rsid w:val="00321410"/>
    <w:rsid w:val="00322540"/>
    <w:rsid w:val="0032295E"/>
    <w:rsid w:val="003234BB"/>
    <w:rsid w:val="00323A9C"/>
    <w:rsid w:val="003245FB"/>
    <w:rsid w:val="0033170F"/>
    <w:rsid w:val="003318E7"/>
    <w:rsid w:val="0033299C"/>
    <w:rsid w:val="00335DB1"/>
    <w:rsid w:val="00336C06"/>
    <w:rsid w:val="003371AD"/>
    <w:rsid w:val="00341B00"/>
    <w:rsid w:val="00343C2A"/>
    <w:rsid w:val="003447D4"/>
    <w:rsid w:val="00353661"/>
    <w:rsid w:val="00354730"/>
    <w:rsid w:val="00355EE5"/>
    <w:rsid w:val="003563CC"/>
    <w:rsid w:val="00362662"/>
    <w:rsid w:val="0036289B"/>
    <w:rsid w:val="00367B49"/>
    <w:rsid w:val="003722DE"/>
    <w:rsid w:val="00373375"/>
    <w:rsid w:val="00373FA2"/>
    <w:rsid w:val="00376AD3"/>
    <w:rsid w:val="00380BCA"/>
    <w:rsid w:val="0038116C"/>
    <w:rsid w:val="0038443A"/>
    <w:rsid w:val="0038563D"/>
    <w:rsid w:val="00387C7F"/>
    <w:rsid w:val="00387CE5"/>
    <w:rsid w:val="00391C6F"/>
    <w:rsid w:val="00392F4A"/>
    <w:rsid w:val="003953FC"/>
    <w:rsid w:val="00397706"/>
    <w:rsid w:val="003A132B"/>
    <w:rsid w:val="003A2E45"/>
    <w:rsid w:val="003A2F9B"/>
    <w:rsid w:val="003A4725"/>
    <w:rsid w:val="003B0906"/>
    <w:rsid w:val="003B1027"/>
    <w:rsid w:val="003B261A"/>
    <w:rsid w:val="003B4942"/>
    <w:rsid w:val="003B5FB3"/>
    <w:rsid w:val="003B677F"/>
    <w:rsid w:val="003C2E57"/>
    <w:rsid w:val="003C35F7"/>
    <w:rsid w:val="003C3E06"/>
    <w:rsid w:val="003C41C7"/>
    <w:rsid w:val="003C4443"/>
    <w:rsid w:val="003C5DFA"/>
    <w:rsid w:val="003C72BC"/>
    <w:rsid w:val="003D05E9"/>
    <w:rsid w:val="003D0DBD"/>
    <w:rsid w:val="003D4BCA"/>
    <w:rsid w:val="003D59B2"/>
    <w:rsid w:val="003D604A"/>
    <w:rsid w:val="003D798E"/>
    <w:rsid w:val="003E05AC"/>
    <w:rsid w:val="003E5C9F"/>
    <w:rsid w:val="003F3AE7"/>
    <w:rsid w:val="003F3DB6"/>
    <w:rsid w:val="003F5300"/>
    <w:rsid w:val="003F561C"/>
    <w:rsid w:val="003F68FF"/>
    <w:rsid w:val="0040026E"/>
    <w:rsid w:val="00401364"/>
    <w:rsid w:val="00404069"/>
    <w:rsid w:val="00411ACB"/>
    <w:rsid w:val="00414BC0"/>
    <w:rsid w:val="00417EAE"/>
    <w:rsid w:val="00425557"/>
    <w:rsid w:val="00426122"/>
    <w:rsid w:val="00426B9E"/>
    <w:rsid w:val="004275D3"/>
    <w:rsid w:val="0043166B"/>
    <w:rsid w:val="00432317"/>
    <w:rsid w:val="004326B3"/>
    <w:rsid w:val="00435634"/>
    <w:rsid w:val="00437D12"/>
    <w:rsid w:val="00440365"/>
    <w:rsid w:val="004414A4"/>
    <w:rsid w:val="00441C8F"/>
    <w:rsid w:val="0044413B"/>
    <w:rsid w:val="00444D37"/>
    <w:rsid w:val="004450EF"/>
    <w:rsid w:val="0044528D"/>
    <w:rsid w:val="004475F5"/>
    <w:rsid w:val="0044785C"/>
    <w:rsid w:val="004526B3"/>
    <w:rsid w:val="00452A1B"/>
    <w:rsid w:val="00461767"/>
    <w:rsid w:val="0046292C"/>
    <w:rsid w:val="00464BEA"/>
    <w:rsid w:val="0046517E"/>
    <w:rsid w:val="004676E0"/>
    <w:rsid w:val="004717FD"/>
    <w:rsid w:val="00471DCD"/>
    <w:rsid w:val="00474626"/>
    <w:rsid w:val="00474792"/>
    <w:rsid w:val="00475AC2"/>
    <w:rsid w:val="00481952"/>
    <w:rsid w:val="0048200F"/>
    <w:rsid w:val="004825B2"/>
    <w:rsid w:val="00486C86"/>
    <w:rsid w:val="00490540"/>
    <w:rsid w:val="00490EBE"/>
    <w:rsid w:val="004939EA"/>
    <w:rsid w:val="00493A43"/>
    <w:rsid w:val="0049400B"/>
    <w:rsid w:val="0049488D"/>
    <w:rsid w:val="00497BBC"/>
    <w:rsid w:val="004A0586"/>
    <w:rsid w:val="004A3B3A"/>
    <w:rsid w:val="004A4B50"/>
    <w:rsid w:val="004A6E89"/>
    <w:rsid w:val="004B620E"/>
    <w:rsid w:val="004B79AF"/>
    <w:rsid w:val="004C27ED"/>
    <w:rsid w:val="004C4AC3"/>
    <w:rsid w:val="004C506E"/>
    <w:rsid w:val="004D0382"/>
    <w:rsid w:val="004D220A"/>
    <w:rsid w:val="004D4576"/>
    <w:rsid w:val="004D7744"/>
    <w:rsid w:val="004E0EBC"/>
    <w:rsid w:val="004E5454"/>
    <w:rsid w:val="004E566B"/>
    <w:rsid w:val="004F02DF"/>
    <w:rsid w:val="004F21CD"/>
    <w:rsid w:val="004F2A68"/>
    <w:rsid w:val="004F30DF"/>
    <w:rsid w:val="004F37C6"/>
    <w:rsid w:val="004F38F1"/>
    <w:rsid w:val="004F3D80"/>
    <w:rsid w:val="004F592D"/>
    <w:rsid w:val="004F704F"/>
    <w:rsid w:val="00500A01"/>
    <w:rsid w:val="00501B89"/>
    <w:rsid w:val="005056DE"/>
    <w:rsid w:val="0050657B"/>
    <w:rsid w:val="00506A19"/>
    <w:rsid w:val="0050785D"/>
    <w:rsid w:val="0051132E"/>
    <w:rsid w:val="00511CB6"/>
    <w:rsid w:val="00512510"/>
    <w:rsid w:val="00513F3F"/>
    <w:rsid w:val="005145A6"/>
    <w:rsid w:val="005150D6"/>
    <w:rsid w:val="005152C1"/>
    <w:rsid w:val="005168A1"/>
    <w:rsid w:val="00520315"/>
    <w:rsid w:val="005226C0"/>
    <w:rsid w:val="00523D58"/>
    <w:rsid w:val="00523FD1"/>
    <w:rsid w:val="00525D3D"/>
    <w:rsid w:val="00530A5E"/>
    <w:rsid w:val="00531E27"/>
    <w:rsid w:val="00534877"/>
    <w:rsid w:val="00534CEE"/>
    <w:rsid w:val="00535163"/>
    <w:rsid w:val="00535731"/>
    <w:rsid w:val="00537600"/>
    <w:rsid w:val="00537B40"/>
    <w:rsid w:val="00540241"/>
    <w:rsid w:val="00540FDF"/>
    <w:rsid w:val="00541B32"/>
    <w:rsid w:val="0054375B"/>
    <w:rsid w:val="00545433"/>
    <w:rsid w:val="00546181"/>
    <w:rsid w:val="005463ED"/>
    <w:rsid w:val="00546CB7"/>
    <w:rsid w:val="00551B89"/>
    <w:rsid w:val="00555DC4"/>
    <w:rsid w:val="005659C5"/>
    <w:rsid w:val="0057001E"/>
    <w:rsid w:val="0057190A"/>
    <w:rsid w:val="00574389"/>
    <w:rsid w:val="005816A8"/>
    <w:rsid w:val="00581E8A"/>
    <w:rsid w:val="005837B6"/>
    <w:rsid w:val="00585575"/>
    <w:rsid w:val="00585EDB"/>
    <w:rsid w:val="0058760F"/>
    <w:rsid w:val="00590213"/>
    <w:rsid w:val="005903B3"/>
    <w:rsid w:val="00590A4E"/>
    <w:rsid w:val="00597649"/>
    <w:rsid w:val="005A020C"/>
    <w:rsid w:val="005A3C03"/>
    <w:rsid w:val="005A4B49"/>
    <w:rsid w:val="005B0889"/>
    <w:rsid w:val="005B13E8"/>
    <w:rsid w:val="005B1E15"/>
    <w:rsid w:val="005B224F"/>
    <w:rsid w:val="005B3B1D"/>
    <w:rsid w:val="005B499C"/>
    <w:rsid w:val="005B5F91"/>
    <w:rsid w:val="005B6F4C"/>
    <w:rsid w:val="005B7055"/>
    <w:rsid w:val="005C0CAC"/>
    <w:rsid w:val="005C37EC"/>
    <w:rsid w:val="005C5B87"/>
    <w:rsid w:val="005C6B91"/>
    <w:rsid w:val="005C7122"/>
    <w:rsid w:val="005C772E"/>
    <w:rsid w:val="005D1820"/>
    <w:rsid w:val="005D4D11"/>
    <w:rsid w:val="005D52C1"/>
    <w:rsid w:val="005D5CEE"/>
    <w:rsid w:val="005D7665"/>
    <w:rsid w:val="005D7969"/>
    <w:rsid w:val="005E004E"/>
    <w:rsid w:val="005E013D"/>
    <w:rsid w:val="005E17D3"/>
    <w:rsid w:val="005E2689"/>
    <w:rsid w:val="005E41FD"/>
    <w:rsid w:val="005E55DA"/>
    <w:rsid w:val="005F1500"/>
    <w:rsid w:val="005F2AA1"/>
    <w:rsid w:val="005F31E9"/>
    <w:rsid w:val="005F50ED"/>
    <w:rsid w:val="005F55A1"/>
    <w:rsid w:val="005F756D"/>
    <w:rsid w:val="005F75FE"/>
    <w:rsid w:val="005F7850"/>
    <w:rsid w:val="005F7BF5"/>
    <w:rsid w:val="00600117"/>
    <w:rsid w:val="00600E17"/>
    <w:rsid w:val="00600F89"/>
    <w:rsid w:val="0060330E"/>
    <w:rsid w:val="006059E9"/>
    <w:rsid w:val="00606578"/>
    <w:rsid w:val="006072A6"/>
    <w:rsid w:val="00610591"/>
    <w:rsid w:val="00612527"/>
    <w:rsid w:val="00615355"/>
    <w:rsid w:val="00615AC9"/>
    <w:rsid w:val="00615C9F"/>
    <w:rsid w:val="00616139"/>
    <w:rsid w:val="006177F2"/>
    <w:rsid w:val="00617D5C"/>
    <w:rsid w:val="00620AD2"/>
    <w:rsid w:val="00621E99"/>
    <w:rsid w:val="00624459"/>
    <w:rsid w:val="00626167"/>
    <w:rsid w:val="00630290"/>
    <w:rsid w:val="00630734"/>
    <w:rsid w:val="0063144B"/>
    <w:rsid w:val="00631D56"/>
    <w:rsid w:val="00632052"/>
    <w:rsid w:val="006408E8"/>
    <w:rsid w:val="00641837"/>
    <w:rsid w:val="00642213"/>
    <w:rsid w:val="00643CC5"/>
    <w:rsid w:val="00644FD6"/>
    <w:rsid w:val="00650783"/>
    <w:rsid w:val="006539BD"/>
    <w:rsid w:val="00654662"/>
    <w:rsid w:val="00657F0B"/>
    <w:rsid w:val="00662010"/>
    <w:rsid w:val="006626DC"/>
    <w:rsid w:val="00664C30"/>
    <w:rsid w:val="006653CE"/>
    <w:rsid w:val="006702F4"/>
    <w:rsid w:val="00671DA4"/>
    <w:rsid w:val="006749BD"/>
    <w:rsid w:val="006835C5"/>
    <w:rsid w:val="00683E96"/>
    <w:rsid w:val="00687897"/>
    <w:rsid w:val="00691689"/>
    <w:rsid w:val="00694AD9"/>
    <w:rsid w:val="006953D6"/>
    <w:rsid w:val="00695799"/>
    <w:rsid w:val="00695952"/>
    <w:rsid w:val="00696584"/>
    <w:rsid w:val="006A142B"/>
    <w:rsid w:val="006A1BFE"/>
    <w:rsid w:val="006A2182"/>
    <w:rsid w:val="006A31C6"/>
    <w:rsid w:val="006A3AD4"/>
    <w:rsid w:val="006A6E71"/>
    <w:rsid w:val="006A7308"/>
    <w:rsid w:val="006A76E6"/>
    <w:rsid w:val="006B0621"/>
    <w:rsid w:val="006B09AF"/>
    <w:rsid w:val="006B1B13"/>
    <w:rsid w:val="006B41FE"/>
    <w:rsid w:val="006B4323"/>
    <w:rsid w:val="006B476E"/>
    <w:rsid w:val="006B5746"/>
    <w:rsid w:val="006B6C3C"/>
    <w:rsid w:val="006B777E"/>
    <w:rsid w:val="006B7F73"/>
    <w:rsid w:val="006C079E"/>
    <w:rsid w:val="006C41A5"/>
    <w:rsid w:val="006C427C"/>
    <w:rsid w:val="006C6F24"/>
    <w:rsid w:val="006C7903"/>
    <w:rsid w:val="006D0034"/>
    <w:rsid w:val="006D325B"/>
    <w:rsid w:val="006D3BB1"/>
    <w:rsid w:val="006D5E00"/>
    <w:rsid w:val="006D76D1"/>
    <w:rsid w:val="006D7A02"/>
    <w:rsid w:val="006E0D45"/>
    <w:rsid w:val="006E1190"/>
    <w:rsid w:val="006E11A5"/>
    <w:rsid w:val="006E1FC1"/>
    <w:rsid w:val="006E5665"/>
    <w:rsid w:val="006E74FA"/>
    <w:rsid w:val="006F0B2D"/>
    <w:rsid w:val="006F10AE"/>
    <w:rsid w:val="006F1AB9"/>
    <w:rsid w:val="006F466D"/>
    <w:rsid w:val="006F484D"/>
    <w:rsid w:val="006F5668"/>
    <w:rsid w:val="006F58A2"/>
    <w:rsid w:val="006F6132"/>
    <w:rsid w:val="006F6E19"/>
    <w:rsid w:val="007004A1"/>
    <w:rsid w:val="0070059B"/>
    <w:rsid w:val="00700DBE"/>
    <w:rsid w:val="00702562"/>
    <w:rsid w:val="0070310F"/>
    <w:rsid w:val="007036F1"/>
    <w:rsid w:val="00707305"/>
    <w:rsid w:val="00710C55"/>
    <w:rsid w:val="00711654"/>
    <w:rsid w:val="0071228E"/>
    <w:rsid w:val="00712E2E"/>
    <w:rsid w:val="00714BD2"/>
    <w:rsid w:val="00714D0D"/>
    <w:rsid w:val="00715BB4"/>
    <w:rsid w:val="00721173"/>
    <w:rsid w:val="007237C2"/>
    <w:rsid w:val="00724504"/>
    <w:rsid w:val="007273AD"/>
    <w:rsid w:val="00727A10"/>
    <w:rsid w:val="00730B5F"/>
    <w:rsid w:val="00732F4F"/>
    <w:rsid w:val="007333BC"/>
    <w:rsid w:val="00733989"/>
    <w:rsid w:val="0073520E"/>
    <w:rsid w:val="007370B0"/>
    <w:rsid w:val="00740EAF"/>
    <w:rsid w:val="007414FB"/>
    <w:rsid w:val="00741F66"/>
    <w:rsid w:val="00742F3A"/>
    <w:rsid w:val="00742F64"/>
    <w:rsid w:val="00744E65"/>
    <w:rsid w:val="00746483"/>
    <w:rsid w:val="00746D95"/>
    <w:rsid w:val="00747249"/>
    <w:rsid w:val="0075005D"/>
    <w:rsid w:val="00753687"/>
    <w:rsid w:val="00761275"/>
    <w:rsid w:val="00762256"/>
    <w:rsid w:val="007641FC"/>
    <w:rsid w:val="007647D6"/>
    <w:rsid w:val="0076776A"/>
    <w:rsid w:val="0077117F"/>
    <w:rsid w:val="0077150C"/>
    <w:rsid w:val="00771B09"/>
    <w:rsid w:val="00772C27"/>
    <w:rsid w:val="00775E91"/>
    <w:rsid w:val="007762C1"/>
    <w:rsid w:val="00776901"/>
    <w:rsid w:val="0078050B"/>
    <w:rsid w:val="00780AEB"/>
    <w:rsid w:val="0078245B"/>
    <w:rsid w:val="00785BAA"/>
    <w:rsid w:val="00786248"/>
    <w:rsid w:val="007920D6"/>
    <w:rsid w:val="0079220B"/>
    <w:rsid w:val="00792EAF"/>
    <w:rsid w:val="00793F3B"/>
    <w:rsid w:val="00794918"/>
    <w:rsid w:val="00795174"/>
    <w:rsid w:val="00795691"/>
    <w:rsid w:val="007956DB"/>
    <w:rsid w:val="00797361"/>
    <w:rsid w:val="007A0242"/>
    <w:rsid w:val="007A0B97"/>
    <w:rsid w:val="007A267E"/>
    <w:rsid w:val="007A3A58"/>
    <w:rsid w:val="007A4094"/>
    <w:rsid w:val="007A5C43"/>
    <w:rsid w:val="007A7D1B"/>
    <w:rsid w:val="007B0AA0"/>
    <w:rsid w:val="007B467F"/>
    <w:rsid w:val="007B64DA"/>
    <w:rsid w:val="007B79C9"/>
    <w:rsid w:val="007C1C1A"/>
    <w:rsid w:val="007C2087"/>
    <w:rsid w:val="007C41FE"/>
    <w:rsid w:val="007C4FD6"/>
    <w:rsid w:val="007D0CF2"/>
    <w:rsid w:val="007D1D57"/>
    <w:rsid w:val="007D2668"/>
    <w:rsid w:val="007D5DC5"/>
    <w:rsid w:val="007D64A3"/>
    <w:rsid w:val="007E1517"/>
    <w:rsid w:val="007E2A62"/>
    <w:rsid w:val="007E2E4A"/>
    <w:rsid w:val="007E4C6D"/>
    <w:rsid w:val="007E4D23"/>
    <w:rsid w:val="007E5108"/>
    <w:rsid w:val="007E7687"/>
    <w:rsid w:val="007E7D75"/>
    <w:rsid w:val="00800063"/>
    <w:rsid w:val="00801972"/>
    <w:rsid w:val="00802E30"/>
    <w:rsid w:val="00803350"/>
    <w:rsid w:val="008042F4"/>
    <w:rsid w:val="00806CD5"/>
    <w:rsid w:val="008073EF"/>
    <w:rsid w:val="008102AA"/>
    <w:rsid w:val="008103CF"/>
    <w:rsid w:val="00811507"/>
    <w:rsid w:val="008150EF"/>
    <w:rsid w:val="00815F74"/>
    <w:rsid w:val="0081747A"/>
    <w:rsid w:val="00817823"/>
    <w:rsid w:val="00820380"/>
    <w:rsid w:val="00820F29"/>
    <w:rsid w:val="008220D8"/>
    <w:rsid w:val="00822752"/>
    <w:rsid w:val="00823D83"/>
    <w:rsid w:val="00825816"/>
    <w:rsid w:val="00826A0D"/>
    <w:rsid w:val="00826D37"/>
    <w:rsid w:val="00827DE7"/>
    <w:rsid w:val="008332DA"/>
    <w:rsid w:val="00833CC3"/>
    <w:rsid w:val="00833EAF"/>
    <w:rsid w:val="00834012"/>
    <w:rsid w:val="00834089"/>
    <w:rsid w:val="008345C4"/>
    <w:rsid w:val="00835127"/>
    <w:rsid w:val="00840507"/>
    <w:rsid w:val="00841713"/>
    <w:rsid w:val="00841E3C"/>
    <w:rsid w:val="00842D07"/>
    <w:rsid w:val="00844BBA"/>
    <w:rsid w:val="008475FD"/>
    <w:rsid w:val="00850C8F"/>
    <w:rsid w:val="0085340A"/>
    <w:rsid w:val="00863BBB"/>
    <w:rsid w:val="0086555E"/>
    <w:rsid w:val="00865FDE"/>
    <w:rsid w:val="00866596"/>
    <w:rsid w:val="0086772F"/>
    <w:rsid w:val="00872E71"/>
    <w:rsid w:val="00875EC7"/>
    <w:rsid w:val="00876FCA"/>
    <w:rsid w:val="00882FD5"/>
    <w:rsid w:val="008873FE"/>
    <w:rsid w:val="008877CE"/>
    <w:rsid w:val="00887DC6"/>
    <w:rsid w:val="0089148D"/>
    <w:rsid w:val="00891716"/>
    <w:rsid w:val="00892A9A"/>
    <w:rsid w:val="00894440"/>
    <w:rsid w:val="0089482A"/>
    <w:rsid w:val="008A099C"/>
    <w:rsid w:val="008A1482"/>
    <w:rsid w:val="008A3FB6"/>
    <w:rsid w:val="008A496E"/>
    <w:rsid w:val="008A6FCF"/>
    <w:rsid w:val="008A7EDC"/>
    <w:rsid w:val="008B1CCF"/>
    <w:rsid w:val="008B341A"/>
    <w:rsid w:val="008B4FE1"/>
    <w:rsid w:val="008B68EA"/>
    <w:rsid w:val="008C074B"/>
    <w:rsid w:val="008C0C69"/>
    <w:rsid w:val="008C2154"/>
    <w:rsid w:val="008C3DD3"/>
    <w:rsid w:val="008C68A0"/>
    <w:rsid w:val="008C78FC"/>
    <w:rsid w:val="008D0207"/>
    <w:rsid w:val="008D08F8"/>
    <w:rsid w:val="008D32FC"/>
    <w:rsid w:val="008D389F"/>
    <w:rsid w:val="008D4656"/>
    <w:rsid w:val="008D495E"/>
    <w:rsid w:val="008D4D97"/>
    <w:rsid w:val="008D6D9C"/>
    <w:rsid w:val="008D71D1"/>
    <w:rsid w:val="008D7B68"/>
    <w:rsid w:val="008E03FD"/>
    <w:rsid w:val="008E0795"/>
    <w:rsid w:val="008E0CCC"/>
    <w:rsid w:val="008E23F5"/>
    <w:rsid w:val="008E47C4"/>
    <w:rsid w:val="008E6E10"/>
    <w:rsid w:val="008E7FC6"/>
    <w:rsid w:val="008F0FE9"/>
    <w:rsid w:val="008F24D3"/>
    <w:rsid w:val="00900B40"/>
    <w:rsid w:val="00903388"/>
    <w:rsid w:val="009054BE"/>
    <w:rsid w:val="0090559B"/>
    <w:rsid w:val="00905B87"/>
    <w:rsid w:val="00905FA7"/>
    <w:rsid w:val="009106AB"/>
    <w:rsid w:val="0091088B"/>
    <w:rsid w:val="0091139D"/>
    <w:rsid w:val="00911FA5"/>
    <w:rsid w:val="009152C2"/>
    <w:rsid w:val="009211BA"/>
    <w:rsid w:val="00923B25"/>
    <w:rsid w:val="00925EED"/>
    <w:rsid w:val="0093621F"/>
    <w:rsid w:val="00937EDD"/>
    <w:rsid w:val="0094078F"/>
    <w:rsid w:val="00941C66"/>
    <w:rsid w:val="00941E9D"/>
    <w:rsid w:val="00941F81"/>
    <w:rsid w:val="00942C8B"/>
    <w:rsid w:val="00943835"/>
    <w:rsid w:val="00950216"/>
    <w:rsid w:val="009508AF"/>
    <w:rsid w:val="00950C75"/>
    <w:rsid w:val="00952793"/>
    <w:rsid w:val="00953C46"/>
    <w:rsid w:val="00955A04"/>
    <w:rsid w:val="00956122"/>
    <w:rsid w:val="0095639C"/>
    <w:rsid w:val="009600BF"/>
    <w:rsid w:val="00964261"/>
    <w:rsid w:val="00965A12"/>
    <w:rsid w:val="00965FA9"/>
    <w:rsid w:val="00970354"/>
    <w:rsid w:val="009704BB"/>
    <w:rsid w:val="00971634"/>
    <w:rsid w:val="00971670"/>
    <w:rsid w:val="00971789"/>
    <w:rsid w:val="00971C45"/>
    <w:rsid w:val="009810EC"/>
    <w:rsid w:val="00981E87"/>
    <w:rsid w:val="00987C7C"/>
    <w:rsid w:val="00987FCE"/>
    <w:rsid w:val="009901BE"/>
    <w:rsid w:val="0099292B"/>
    <w:rsid w:val="00993BB8"/>
    <w:rsid w:val="009944D5"/>
    <w:rsid w:val="00994E57"/>
    <w:rsid w:val="00996B79"/>
    <w:rsid w:val="009978B2"/>
    <w:rsid w:val="009A1EDE"/>
    <w:rsid w:val="009A293E"/>
    <w:rsid w:val="009A2C26"/>
    <w:rsid w:val="009A4670"/>
    <w:rsid w:val="009B0AE8"/>
    <w:rsid w:val="009B16A8"/>
    <w:rsid w:val="009B1C30"/>
    <w:rsid w:val="009B5732"/>
    <w:rsid w:val="009C1CD5"/>
    <w:rsid w:val="009C24DA"/>
    <w:rsid w:val="009C565E"/>
    <w:rsid w:val="009D0926"/>
    <w:rsid w:val="009D1204"/>
    <w:rsid w:val="009D187F"/>
    <w:rsid w:val="009D20FB"/>
    <w:rsid w:val="009D29D1"/>
    <w:rsid w:val="009D5CA1"/>
    <w:rsid w:val="009E1B79"/>
    <w:rsid w:val="009E2460"/>
    <w:rsid w:val="009E341A"/>
    <w:rsid w:val="009E3B5F"/>
    <w:rsid w:val="009F0FB3"/>
    <w:rsid w:val="009F31DB"/>
    <w:rsid w:val="009F442D"/>
    <w:rsid w:val="009F5760"/>
    <w:rsid w:val="009F5E80"/>
    <w:rsid w:val="00A010AF"/>
    <w:rsid w:val="00A02412"/>
    <w:rsid w:val="00A050BB"/>
    <w:rsid w:val="00A053BE"/>
    <w:rsid w:val="00A10BFA"/>
    <w:rsid w:val="00A121C5"/>
    <w:rsid w:val="00A139A0"/>
    <w:rsid w:val="00A13C76"/>
    <w:rsid w:val="00A14785"/>
    <w:rsid w:val="00A16307"/>
    <w:rsid w:val="00A16375"/>
    <w:rsid w:val="00A16CB1"/>
    <w:rsid w:val="00A2252B"/>
    <w:rsid w:val="00A22DD7"/>
    <w:rsid w:val="00A2580D"/>
    <w:rsid w:val="00A26F63"/>
    <w:rsid w:val="00A3318B"/>
    <w:rsid w:val="00A36C0E"/>
    <w:rsid w:val="00A37828"/>
    <w:rsid w:val="00A42540"/>
    <w:rsid w:val="00A42E81"/>
    <w:rsid w:val="00A44C65"/>
    <w:rsid w:val="00A44E57"/>
    <w:rsid w:val="00A4720B"/>
    <w:rsid w:val="00A521D4"/>
    <w:rsid w:val="00A53EDA"/>
    <w:rsid w:val="00A601C2"/>
    <w:rsid w:val="00A60246"/>
    <w:rsid w:val="00A63062"/>
    <w:rsid w:val="00A631FF"/>
    <w:rsid w:val="00A63D4B"/>
    <w:rsid w:val="00A656AC"/>
    <w:rsid w:val="00A65C95"/>
    <w:rsid w:val="00A70EBC"/>
    <w:rsid w:val="00A723FF"/>
    <w:rsid w:val="00A73487"/>
    <w:rsid w:val="00A7397C"/>
    <w:rsid w:val="00A75A06"/>
    <w:rsid w:val="00A75E78"/>
    <w:rsid w:val="00A81476"/>
    <w:rsid w:val="00A81B3D"/>
    <w:rsid w:val="00A85299"/>
    <w:rsid w:val="00A86FA6"/>
    <w:rsid w:val="00A87F7D"/>
    <w:rsid w:val="00A95D33"/>
    <w:rsid w:val="00AA10FB"/>
    <w:rsid w:val="00AA3248"/>
    <w:rsid w:val="00AA364C"/>
    <w:rsid w:val="00AA5905"/>
    <w:rsid w:val="00AA5C7E"/>
    <w:rsid w:val="00AA7134"/>
    <w:rsid w:val="00AB0336"/>
    <w:rsid w:val="00AB0375"/>
    <w:rsid w:val="00AB6525"/>
    <w:rsid w:val="00AB789C"/>
    <w:rsid w:val="00AC3FA9"/>
    <w:rsid w:val="00AC4A9B"/>
    <w:rsid w:val="00AC6BB1"/>
    <w:rsid w:val="00AD1062"/>
    <w:rsid w:val="00AD15EA"/>
    <w:rsid w:val="00AD4612"/>
    <w:rsid w:val="00AD4D7D"/>
    <w:rsid w:val="00AD739F"/>
    <w:rsid w:val="00AD7C5A"/>
    <w:rsid w:val="00AE0065"/>
    <w:rsid w:val="00AE1197"/>
    <w:rsid w:val="00AE16BB"/>
    <w:rsid w:val="00AE16EB"/>
    <w:rsid w:val="00AE2983"/>
    <w:rsid w:val="00AE45DD"/>
    <w:rsid w:val="00AE61CB"/>
    <w:rsid w:val="00AE68DC"/>
    <w:rsid w:val="00AF1909"/>
    <w:rsid w:val="00AF2FAA"/>
    <w:rsid w:val="00AF4D3B"/>
    <w:rsid w:val="00AF508E"/>
    <w:rsid w:val="00AF6817"/>
    <w:rsid w:val="00B007C0"/>
    <w:rsid w:val="00B02AF9"/>
    <w:rsid w:val="00B04035"/>
    <w:rsid w:val="00B04815"/>
    <w:rsid w:val="00B07FA3"/>
    <w:rsid w:val="00B10EA2"/>
    <w:rsid w:val="00B114FC"/>
    <w:rsid w:val="00B1361D"/>
    <w:rsid w:val="00B14B2E"/>
    <w:rsid w:val="00B14E63"/>
    <w:rsid w:val="00B16F61"/>
    <w:rsid w:val="00B20DA8"/>
    <w:rsid w:val="00B2207F"/>
    <w:rsid w:val="00B24F64"/>
    <w:rsid w:val="00B2763E"/>
    <w:rsid w:val="00B30DAF"/>
    <w:rsid w:val="00B324FD"/>
    <w:rsid w:val="00B33628"/>
    <w:rsid w:val="00B338C7"/>
    <w:rsid w:val="00B402D6"/>
    <w:rsid w:val="00B42F10"/>
    <w:rsid w:val="00B43E54"/>
    <w:rsid w:val="00B46C5B"/>
    <w:rsid w:val="00B5107A"/>
    <w:rsid w:val="00B52524"/>
    <w:rsid w:val="00B529E6"/>
    <w:rsid w:val="00B558AA"/>
    <w:rsid w:val="00B563FE"/>
    <w:rsid w:val="00B57247"/>
    <w:rsid w:val="00B5770A"/>
    <w:rsid w:val="00B61E42"/>
    <w:rsid w:val="00B6205F"/>
    <w:rsid w:val="00B62EF8"/>
    <w:rsid w:val="00B6343C"/>
    <w:rsid w:val="00B726FC"/>
    <w:rsid w:val="00B72BF4"/>
    <w:rsid w:val="00B74AE1"/>
    <w:rsid w:val="00B74C15"/>
    <w:rsid w:val="00B756FF"/>
    <w:rsid w:val="00B76B33"/>
    <w:rsid w:val="00B7734A"/>
    <w:rsid w:val="00B77386"/>
    <w:rsid w:val="00B80850"/>
    <w:rsid w:val="00B841A5"/>
    <w:rsid w:val="00B92DF4"/>
    <w:rsid w:val="00B93134"/>
    <w:rsid w:val="00B93742"/>
    <w:rsid w:val="00B9550F"/>
    <w:rsid w:val="00B961FE"/>
    <w:rsid w:val="00B968B4"/>
    <w:rsid w:val="00B97682"/>
    <w:rsid w:val="00BA5727"/>
    <w:rsid w:val="00BA61FD"/>
    <w:rsid w:val="00BA6A0C"/>
    <w:rsid w:val="00BA6F88"/>
    <w:rsid w:val="00BB0C2F"/>
    <w:rsid w:val="00BB13F5"/>
    <w:rsid w:val="00BB2DED"/>
    <w:rsid w:val="00BB38B8"/>
    <w:rsid w:val="00BB72E2"/>
    <w:rsid w:val="00BB76C8"/>
    <w:rsid w:val="00BB7EBC"/>
    <w:rsid w:val="00BC16B8"/>
    <w:rsid w:val="00BC1A2A"/>
    <w:rsid w:val="00BC1A56"/>
    <w:rsid w:val="00BC3061"/>
    <w:rsid w:val="00BC3270"/>
    <w:rsid w:val="00BC3373"/>
    <w:rsid w:val="00BC5EBB"/>
    <w:rsid w:val="00BC6036"/>
    <w:rsid w:val="00BD1CE7"/>
    <w:rsid w:val="00BD7ACD"/>
    <w:rsid w:val="00BD7B5B"/>
    <w:rsid w:val="00BE2BE1"/>
    <w:rsid w:val="00BE3A17"/>
    <w:rsid w:val="00BE3D14"/>
    <w:rsid w:val="00BE568B"/>
    <w:rsid w:val="00BE7D2E"/>
    <w:rsid w:val="00BF005E"/>
    <w:rsid w:val="00BF01D0"/>
    <w:rsid w:val="00BF3782"/>
    <w:rsid w:val="00BF56F9"/>
    <w:rsid w:val="00BF6CF4"/>
    <w:rsid w:val="00C01195"/>
    <w:rsid w:val="00C02D1A"/>
    <w:rsid w:val="00C03F46"/>
    <w:rsid w:val="00C04A77"/>
    <w:rsid w:val="00C05F18"/>
    <w:rsid w:val="00C07841"/>
    <w:rsid w:val="00C1227B"/>
    <w:rsid w:val="00C148B4"/>
    <w:rsid w:val="00C15278"/>
    <w:rsid w:val="00C17B9A"/>
    <w:rsid w:val="00C17BA4"/>
    <w:rsid w:val="00C21BAF"/>
    <w:rsid w:val="00C229DC"/>
    <w:rsid w:val="00C22B62"/>
    <w:rsid w:val="00C23880"/>
    <w:rsid w:val="00C24EF1"/>
    <w:rsid w:val="00C2605A"/>
    <w:rsid w:val="00C30423"/>
    <w:rsid w:val="00C31B08"/>
    <w:rsid w:val="00C3358D"/>
    <w:rsid w:val="00C34054"/>
    <w:rsid w:val="00C35918"/>
    <w:rsid w:val="00C35AB7"/>
    <w:rsid w:val="00C419D3"/>
    <w:rsid w:val="00C42054"/>
    <w:rsid w:val="00C43CCA"/>
    <w:rsid w:val="00C44BFD"/>
    <w:rsid w:val="00C45BEF"/>
    <w:rsid w:val="00C461C8"/>
    <w:rsid w:val="00C47212"/>
    <w:rsid w:val="00C50ACB"/>
    <w:rsid w:val="00C51B09"/>
    <w:rsid w:val="00C529F2"/>
    <w:rsid w:val="00C52C03"/>
    <w:rsid w:val="00C52CD5"/>
    <w:rsid w:val="00C5392C"/>
    <w:rsid w:val="00C53D49"/>
    <w:rsid w:val="00C5565F"/>
    <w:rsid w:val="00C556E0"/>
    <w:rsid w:val="00C5711D"/>
    <w:rsid w:val="00C57D63"/>
    <w:rsid w:val="00C60A77"/>
    <w:rsid w:val="00C60D37"/>
    <w:rsid w:val="00C62F88"/>
    <w:rsid w:val="00C634CC"/>
    <w:rsid w:val="00C6418F"/>
    <w:rsid w:val="00C64A32"/>
    <w:rsid w:val="00C65670"/>
    <w:rsid w:val="00C6689A"/>
    <w:rsid w:val="00C70516"/>
    <w:rsid w:val="00C70CA4"/>
    <w:rsid w:val="00C71F4F"/>
    <w:rsid w:val="00C72A20"/>
    <w:rsid w:val="00C72C92"/>
    <w:rsid w:val="00C72F19"/>
    <w:rsid w:val="00C73617"/>
    <w:rsid w:val="00C74F29"/>
    <w:rsid w:val="00C75A0F"/>
    <w:rsid w:val="00C80176"/>
    <w:rsid w:val="00C83305"/>
    <w:rsid w:val="00C841F7"/>
    <w:rsid w:val="00C848EB"/>
    <w:rsid w:val="00C85671"/>
    <w:rsid w:val="00C90BF3"/>
    <w:rsid w:val="00C91A7B"/>
    <w:rsid w:val="00C93314"/>
    <w:rsid w:val="00C9573E"/>
    <w:rsid w:val="00C9586E"/>
    <w:rsid w:val="00C95C34"/>
    <w:rsid w:val="00CA1E6E"/>
    <w:rsid w:val="00CA48F3"/>
    <w:rsid w:val="00CA4BEA"/>
    <w:rsid w:val="00CA5F3F"/>
    <w:rsid w:val="00CA7831"/>
    <w:rsid w:val="00CB067A"/>
    <w:rsid w:val="00CB1404"/>
    <w:rsid w:val="00CB4A6B"/>
    <w:rsid w:val="00CB4F95"/>
    <w:rsid w:val="00CB534C"/>
    <w:rsid w:val="00CB7B21"/>
    <w:rsid w:val="00CC1CDA"/>
    <w:rsid w:val="00CC26AB"/>
    <w:rsid w:val="00CC318C"/>
    <w:rsid w:val="00CC44AB"/>
    <w:rsid w:val="00CC4E8B"/>
    <w:rsid w:val="00CC4FD4"/>
    <w:rsid w:val="00CC6351"/>
    <w:rsid w:val="00CD1998"/>
    <w:rsid w:val="00CD42B8"/>
    <w:rsid w:val="00CD5C28"/>
    <w:rsid w:val="00CD6D45"/>
    <w:rsid w:val="00CE1E65"/>
    <w:rsid w:val="00CE2E84"/>
    <w:rsid w:val="00CE4322"/>
    <w:rsid w:val="00CE4DF4"/>
    <w:rsid w:val="00CF21A7"/>
    <w:rsid w:val="00CF2D7E"/>
    <w:rsid w:val="00CF2E91"/>
    <w:rsid w:val="00CF2F8F"/>
    <w:rsid w:val="00CF34CF"/>
    <w:rsid w:val="00CF5862"/>
    <w:rsid w:val="00CF6660"/>
    <w:rsid w:val="00D01309"/>
    <w:rsid w:val="00D0671E"/>
    <w:rsid w:val="00D07546"/>
    <w:rsid w:val="00D104F3"/>
    <w:rsid w:val="00D12407"/>
    <w:rsid w:val="00D12AC5"/>
    <w:rsid w:val="00D14C8B"/>
    <w:rsid w:val="00D16CE4"/>
    <w:rsid w:val="00D203C7"/>
    <w:rsid w:val="00D23282"/>
    <w:rsid w:val="00D300C1"/>
    <w:rsid w:val="00D326CF"/>
    <w:rsid w:val="00D330FB"/>
    <w:rsid w:val="00D333A2"/>
    <w:rsid w:val="00D3457B"/>
    <w:rsid w:val="00D3477A"/>
    <w:rsid w:val="00D36032"/>
    <w:rsid w:val="00D40006"/>
    <w:rsid w:val="00D404B1"/>
    <w:rsid w:val="00D4168A"/>
    <w:rsid w:val="00D428D3"/>
    <w:rsid w:val="00D44AAA"/>
    <w:rsid w:val="00D46EDB"/>
    <w:rsid w:val="00D52513"/>
    <w:rsid w:val="00D52D5D"/>
    <w:rsid w:val="00D56757"/>
    <w:rsid w:val="00D56AC1"/>
    <w:rsid w:val="00D57995"/>
    <w:rsid w:val="00D641AB"/>
    <w:rsid w:val="00D64E5F"/>
    <w:rsid w:val="00D66A1C"/>
    <w:rsid w:val="00D73022"/>
    <w:rsid w:val="00D75B2B"/>
    <w:rsid w:val="00D7618C"/>
    <w:rsid w:val="00D7734E"/>
    <w:rsid w:val="00D80115"/>
    <w:rsid w:val="00D81122"/>
    <w:rsid w:val="00D828D0"/>
    <w:rsid w:val="00D831AC"/>
    <w:rsid w:val="00D83688"/>
    <w:rsid w:val="00D84E88"/>
    <w:rsid w:val="00D85AFD"/>
    <w:rsid w:val="00D87BC3"/>
    <w:rsid w:val="00D91A3C"/>
    <w:rsid w:val="00D91D87"/>
    <w:rsid w:val="00D92B12"/>
    <w:rsid w:val="00D93055"/>
    <w:rsid w:val="00D951C2"/>
    <w:rsid w:val="00D9668D"/>
    <w:rsid w:val="00D97F10"/>
    <w:rsid w:val="00DA2B9E"/>
    <w:rsid w:val="00DA311B"/>
    <w:rsid w:val="00DA5525"/>
    <w:rsid w:val="00DB091B"/>
    <w:rsid w:val="00DB1C6F"/>
    <w:rsid w:val="00DB341A"/>
    <w:rsid w:val="00DB4ECF"/>
    <w:rsid w:val="00DC0F95"/>
    <w:rsid w:val="00DC15FB"/>
    <w:rsid w:val="00DC35C0"/>
    <w:rsid w:val="00DC6C3F"/>
    <w:rsid w:val="00DC723A"/>
    <w:rsid w:val="00DD01B2"/>
    <w:rsid w:val="00DD2749"/>
    <w:rsid w:val="00DD2F06"/>
    <w:rsid w:val="00DD2F78"/>
    <w:rsid w:val="00DD3FCE"/>
    <w:rsid w:val="00DD4C54"/>
    <w:rsid w:val="00DD4EB6"/>
    <w:rsid w:val="00DD5C99"/>
    <w:rsid w:val="00DD699F"/>
    <w:rsid w:val="00DD6D6D"/>
    <w:rsid w:val="00DD6F80"/>
    <w:rsid w:val="00DE0029"/>
    <w:rsid w:val="00DE120C"/>
    <w:rsid w:val="00DE1B40"/>
    <w:rsid w:val="00DE5587"/>
    <w:rsid w:val="00DE6A5A"/>
    <w:rsid w:val="00DE7028"/>
    <w:rsid w:val="00DF0936"/>
    <w:rsid w:val="00DF1EDB"/>
    <w:rsid w:val="00DF32D6"/>
    <w:rsid w:val="00DF5846"/>
    <w:rsid w:val="00DF6768"/>
    <w:rsid w:val="00DF7EF1"/>
    <w:rsid w:val="00E02BE6"/>
    <w:rsid w:val="00E02F99"/>
    <w:rsid w:val="00E049AC"/>
    <w:rsid w:val="00E0551C"/>
    <w:rsid w:val="00E06437"/>
    <w:rsid w:val="00E109A5"/>
    <w:rsid w:val="00E10B14"/>
    <w:rsid w:val="00E10D28"/>
    <w:rsid w:val="00E11057"/>
    <w:rsid w:val="00E12884"/>
    <w:rsid w:val="00E1320B"/>
    <w:rsid w:val="00E145FF"/>
    <w:rsid w:val="00E15C51"/>
    <w:rsid w:val="00E16825"/>
    <w:rsid w:val="00E27764"/>
    <w:rsid w:val="00E27FD1"/>
    <w:rsid w:val="00E30164"/>
    <w:rsid w:val="00E30299"/>
    <w:rsid w:val="00E32554"/>
    <w:rsid w:val="00E34F67"/>
    <w:rsid w:val="00E36A8C"/>
    <w:rsid w:val="00E373B4"/>
    <w:rsid w:val="00E37B42"/>
    <w:rsid w:val="00E43646"/>
    <w:rsid w:val="00E43DA1"/>
    <w:rsid w:val="00E4455A"/>
    <w:rsid w:val="00E508B4"/>
    <w:rsid w:val="00E5370E"/>
    <w:rsid w:val="00E539B7"/>
    <w:rsid w:val="00E544FD"/>
    <w:rsid w:val="00E55468"/>
    <w:rsid w:val="00E572F3"/>
    <w:rsid w:val="00E66274"/>
    <w:rsid w:val="00E66283"/>
    <w:rsid w:val="00E70DE3"/>
    <w:rsid w:val="00E71FCE"/>
    <w:rsid w:val="00E74106"/>
    <w:rsid w:val="00E74CF4"/>
    <w:rsid w:val="00E77E3A"/>
    <w:rsid w:val="00E8261D"/>
    <w:rsid w:val="00E84913"/>
    <w:rsid w:val="00E85069"/>
    <w:rsid w:val="00E85093"/>
    <w:rsid w:val="00E85419"/>
    <w:rsid w:val="00E85852"/>
    <w:rsid w:val="00E8585E"/>
    <w:rsid w:val="00E85E24"/>
    <w:rsid w:val="00E85FD6"/>
    <w:rsid w:val="00E90A0F"/>
    <w:rsid w:val="00E935C3"/>
    <w:rsid w:val="00E93BCB"/>
    <w:rsid w:val="00E94E5E"/>
    <w:rsid w:val="00E973A0"/>
    <w:rsid w:val="00E976AB"/>
    <w:rsid w:val="00EA08F7"/>
    <w:rsid w:val="00EA0C79"/>
    <w:rsid w:val="00EA228B"/>
    <w:rsid w:val="00EA5FFD"/>
    <w:rsid w:val="00EB1943"/>
    <w:rsid w:val="00EB1EAB"/>
    <w:rsid w:val="00EB694F"/>
    <w:rsid w:val="00EC0B7C"/>
    <w:rsid w:val="00EC0DC6"/>
    <w:rsid w:val="00EC0F46"/>
    <w:rsid w:val="00EC3B55"/>
    <w:rsid w:val="00EC6DFA"/>
    <w:rsid w:val="00EC7755"/>
    <w:rsid w:val="00EC7C2E"/>
    <w:rsid w:val="00ED1F46"/>
    <w:rsid w:val="00ED452F"/>
    <w:rsid w:val="00ED6523"/>
    <w:rsid w:val="00ED6802"/>
    <w:rsid w:val="00EE0B09"/>
    <w:rsid w:val="00EE23F2"/>
    <w:rsid w:val="00EE2B81"/>
    <w:rsid w:val="00EE2BF4"/>
    <w:rsid w:val="00EE3406"/>
    <w:rsid w:val="00EE405B"/>
    <w:rsid w:val="00EE519E"/>
    <w:rsid w:val="00EE627A"/>
    <w:rsid w:val="00EE7246"/>
    <w:rsid w:val="00EE7371"/>
    <w:rsid w:val="00EE79DB"/>
    <w:rsid w:val="00EF0515"/>
    <w:rsid w:val="00EF372A"/>
    <w:rsid w:val="00EF3B83"/>
    <w:rsid w:val="00EF4217"/>
    <w:rsid w:val="00EF5092"/>
    <w:rsid w:val="00EF6893"/>
    <w:rsid w:val="00F036E0"/>
    <w:rsid w:val="00F146BB"/>
    <w:rsid w:val="00F169C2"/>
    <w:rsid w:val="00F208D2"/>
    <w:rsid w:val="00F21D7E"/>
    <w:rsid w:val="00F22141"/>
    <w:rsid w:val="00F22473"/>
    <w:rsid w:val="00F22C26"/>
    <w:rsid w:val="00F25D75"/>
    <w:rsid w:val="00F304D4"/>
    <w:rsid w:val="00F31EFA"/>
    <w:rsid w:val="00F323F2"/>
    <w:rsid w:val="00F35807"/>
    <w:rsid w:val="00F35923"/>
    <w:rsid w:val="00F35DF2"/>
    <w:rsid w:val="00F36285"/>
    <w:rsid w:val="00F36F2B"/>
    <w:rsid w:val="00F378AA"/>
    <w:rsid w:val="00F42A99"/>
    <w:rsid w:val="00F43200"/>
    <w:rsid w:val="00F43B0D"/>
    <w:rsid w:val="00F46027"/>
    <w:rsid w:val="00F46708"/>
    <w:rsid w:val="00F50D73"/>
    <w:rsid w:val="00F516AF"/>
    <w:rsid w:val="00F60B0B"/>
    <w:rsid w:val="00F619AE"/>
    <w:rsid w:val="00F61B7E"/>
    <w:rsid w:val="00F65DF7"/>
    <w:rsid w:val="00F715C8"/>
    <w:rsid w:val="00F7200F"/>
    <w:rsid w:val="00F72547"/>
    <w:rsid w:val="00F73CA5"/>
    <w:rsid w:val="00F75A90"/>
    <w:rsid w:val="00F75EAD"/>
    <w:rsid w:val="00F7794F"/>
    <w:rsid w:val="00F80309"/>
    <w:rsid w:val="00F804BE"/>
    <w:rsid w:val="00F80C7C"/>
    <w:rsid w:val="00F81AC1"/>
    <w:rsid w:val="00F82510"/>
    <w:rsid w:val="00F8437A"/>
    <w:rsid w:val="00F87277"/>
    <w:rsid w:val="00F91DF3"/>
    <w:rsid w:val="00F91F06"/>
    <w:rsid w:val="00F920D9"/>
    <w:rsid w:val="00F93703"/>
    <w:rsid w:val="00F939A8"/>
    <w:rsid w:val="00FA09C2"/>
    <w:rsid w:val="00FA164A"/>
    <w:rsid w:val="00FA1839"/>
    <w:rsid w:val="00FA2B40"/>
    <w:rsid w:val="00FA35BA"/>
    <w:rsid w:val="00FA4098"/>
    <w:rsid w:val="00FA4278"/>
    <w:rsid w:val="00FB0E58"/>
    <w:rsid w:val="00FB795C"/>
    <w:rsid w:val="00FC01BC"/>
    <w:rsid w:val="00FC1A0B"/>
    <w:rsid w:val="00FC1BF6"/>
    <w:rsid w:val="00FC1D0B"/>
    <w:rsid w:val="00FC36FE"/>
    <w:rsid w:val="00FC3B46"/>
    <w:rsid w:val="00FC3D3A"/>
    <w:rsid w:val="00FC45CC"/>
    <w:rsid w:val="00FC62A8"/>
    <w:rsid w:val="00FC793C"/>
    <w:rsid w:val="00FD1446"/>
    <w:rsid w:val="00FD2C41"/>
    <w:rsid w:val="00FD400B"/>
    <w:rsid w:val="00FD4C52"/>
    <w:rsid w:val="00FD56F9"/>
    <w:rsid w:val="00FD57B5"/>
    <w:rsid w:val="00FD64B9"/>
    <w:rsid w:val="00FD7E11"/>
    <w:rsid w:val="00FE04DE"/>
    <w:rsid w:val="00FE217F"/>
    <w:rsid w:val="00FE35B0"/>
    <w:rsid w:val="00FE4114"/>
    <w:rsid w:val="00FE50C8"/>
    <w:rsid w:val="00FE6DC8"/>
    <w:rsid w:val="00FF06FB"/>
    <w:rsid w:val="00FF25A5"/>
    <w:rsid w:val="00FF289D"/>
    <w:rsid w:val="00FF3269"/>
    <w:rsid w:val="024B1769"/>
    <w:rsid w:val="026A704C"/>
    <w:rsid w:val="02795775"/>
    <w:rsid w:val="02F0716B"/>
    <w:rsid w:val="03213D79"/>
    <w:rsid w:val="0322266E"/>
    <w:rsid w:val="045C6DB7"/>
    <w:rsid w:val="04770DFE"/>
    <w:rsid w:val="0604174F"/>
    <w:rsid w:val="06423A7F"/>
    <w:rsid w:val="06621B94"/>
    <w:rsid w:val="06692D54"/>
    <w:rsid w:val="06C95558"/>
    <w:rsid w:val="071334E7"/>
    <w:rsid w:val="076D4FE0"/>
    <w:rsid w:val="07AD440F"/>
    <w:rsid w:val="07C51A93"/>
    <w:rsid w:val="084008E9"/>
    <w:rsid w:val="085D5CFC"/>
    <w:rsid w:val="09204BC2"/>
    <w:rsid w:val="093614E1"/>
    <w:rsid w:val="09981C35"/>
    <w:rsid w:val="09E64D40"/>
    <w:rsid w:val="0A3D252F"/>
    <w:rsid w:val="0AA26D33"/>
    <w:rsid w:val="0B1472DB"/>
    <w:rsid w:val="0B1B4F68"/>
    <w:rsid w:val="0C2706B6"/>
    <w:rsid w:val="0C270FA4"/>
    <w:rsid w:val="0C2F58B3"/>
    <w:rsid w:val="0CED1C28"/>
    <w:rsid w:val="0D1E7134"/>
    <w:rsid w:val="0DDD6A75"/>
    <w:rsid w:val="0EB92A2D"/>
    <w:rsid w:val="0F6C7F3A"/>
    <w:rsid w:val="0F826121"/>
    <w:rsid w:val="100A1C4C"/>
    <w:rsid w:val="100F3582"/>
    <w:rsid w:val="103E1450"/>
    <w:rsid w:val="10F34ECE"/>
    <w:rsid w:val="11EB3339"/>
    <w:rsid w:val="12161390"/>
    <w:rsid w:val="121B7D48"/>
    <w:rsid w:val="1221307A"/>
    <w:rsid w:val="12DD2B24"/>
    <w:rsid w:val="13197696"/>
    <w:rsid w:val="14197196"/>
    <w:rsid w:val="144C19CC"/>
    <w:rsid w:val="1500624F"/>
    <w:rsid w:val="16AA7211"/>
    <w:rsid w:val="18864E8E"/>
    <w:rsid w:val="19A444DD"/>
    <w:rsid w:val="1A5919CB"/>
    <w:rsid w:val="1ACF7E8A"/>
    <w:rsid w:val="1B536F56"/>
    <w:rsid w:val="1BB156C8"/>
    <w:rsid w:val="1BBB1907"/>
    <w:rsid w:val="1C5F3559"/>
    <w:rsid w:val="1D740A0F"/>
    <w:rsid w:val="1D8B33CF"/>
    <w:rsid w:val="1DC33BA4"/>
    <w:rsid w:val="1E2D60FE"/>
    <w:rsid w:val="1F802A81"/>
    <w:rsid w:val="1F96269B"/>
    <w:rsid w:val="20174650"/>
    <w:rsid w:val="215D2C96"/>
    <w:rsid w:val="21B251F1"/>
    <w:rsid w:val="22040955"/>
    <w:rsid w:val="22842423"/>
    <w:rsid w:val="22BE7D7E"/>
    <w:rsid w:val="23E805E2"/>
    <w:rsid w:val="2425280A"/>
    <w:rsid w:val="24510C28"/>
    <w:rsid w:val="25204D9C"/>
    <w:rsid w:val="25BF2C5C"/>
    <w:rsid w:val="25E261D1"/>
    <w:rsid w:val="26043809"/>
    <w:rsid w:val="2685001A"/>
    <w:rsid w:val="26A153E9"/>
    <w:rsid w:val="26FC5EA6"/>
    <w:rsid w:val="273B0DF6"/>
    <w:rsid w:val="290B4488"/>
    <w:rsid w:val="298B0184"/>
    <w:rsid w:val="29B63D58"/>
    <w:rsid w:val="29BA53C2"/>
    <w:rsid w:val="29D37D7F"/>
    <w:rsid w:val="29FB4944"/>
    <w:rsid w:val="2A4A7A4F"/>
    <w:rsid w:val="2C39083B"/>
    <w:rsid w:val="2D932020"/>
    <w:rsid w:val="2DBB14A7"/>
    <w:rsid w:val="2E581F55"/>
    <w:rsid w:val="2E884920"/>
    <w:rsid w:val="2E9F5D59"/>
    <w:rsid w:val="2F021D35"/>
    <w:rsid w:val="2F2A7111"/>
    <w:rsid w:val="302B3AC4"/>
    <w:rsid w:val="305D5016"/>
    <w:rsid w:val="307870C8"/>
    <w:rsid w:val="30941AE2"/>
    <w:rsid w:val="312B74FC"/>
    <w:rsid w:val="31650800"/>
    <w:rsid w:val="31E548E3"/>
    <w:rsid w:val="322C14FB"/>
    <w:rsid w:val="32D8103F"/>
    <w:rsid w:val="33980A60"/>
    <w:rsid w:val="349D1D8A"/>
    <w:rsid w:val="355B796C"/>
    <w:rsid w:val="362804D1"/>
    <w:rsid w:val="362A20FE"/>
    <w:rsid w:val="363746AF"/>
    <w:rsid w:val="36394B42"/>
    <w:rsid w:val="36DA52DC"/>
    <w:rsid w:val="370E1C4C"/>
    <w:rsid w:val="375E32E5"/>
    <w:rsid w:val="384651AD"/>
    <w:rsid w:val="3967625D"/>
    <w:rsid w:val="3A310414"/>
    <w:rsid w:val="3A844ABD"/>
    <w:rsid w:val="3AA64AA0"/>
    <w:rsid w:val="3AEB149E"/>
    <w:rsid w:val="3B083D4D"/>
    <w:rsid w:val="3B4D0BBE"/>
    <w:rsid w:val="3B5444E8"/>
    <w:rsid w:val="3B7E6910"/>
    <w:rsid w:val="3BF3234A"/>
    <w:rsid w:val="3CDF7B5E"/>
    <w:rsid w:val="3CE2180A"/>
    <w:rsid w:val="3DB80B5A"/>
    <w:rsid w:val="3DD25B34"/>
    <w:rsid w:val="3E115B3D"/>
    <w:rsid w:val="3E2461F9"/>
    <w:rsid w:val="3E8617E8"/>
    <w:rsid w:val="3F525D5B"/>
    <w:rsid w:val="40425F8C"/>
    <w:rsid w:val="40805D81"/>
    <w:rsid w:val="418A79EA"/>
    <w:rsid w:val="41BF5060"/>
    <w:rsid w:val="41DB2A04"/>
    <w:rsid w:val="41FF58B8"/>
    <w:rsid w:val="4238259E"/>
    <w:rsid w:val="42DF4774"/>
    <w:rsid w:val="43642B82"/>
    <w:rsid w:val="43687957"/>
    <w:rsid w:val="436F3E23"/>
    <w:rsid w:val="43C825D7"/>
    <w:rsid w:val="43CA4FDB"/>
    <w:rsid w:val="44194F7A"/>
    <w:rsid w:val="44A13BED"/>
    <w:rsid w:val="455157C2"/>
    <w:rsid w:val="45AC2A88"/>
    <w:rsid w:val="45E25ADC"/>
    <w:rsid w:val="494C6E72"/>
    <w:rsid w:val="49B01F71"/>
    <w:rsid w:val="4A853379"/>
    <w:rsid w:val="4B671584"/>
    <w:rsid w:val="4B7B5270"/>
    <w:rsid w:val="4C284DC4"/>
    <w:rsid w:val="4C857A2A"/>
    <w:rsid w:val="4D076EEA"/>
    <w:rsid w:val="4D236CAB"/>
    <w:rsid w:val="4DBA2EC3"/>
    <w:rsid w:val="4DE93B06"/>
    <w:rsid w:val="4E354E37"/>
    <w:rsid w:val="4ECD6C59"/>
    <w:rsid w:val="4F2C6CC1"/>
    <w:rsid w:val="4F7F3544"/>
    <w:rsid w:val="503146A4"/>
    <w:rsid w:val="505900C3"/>
    <w:rsid w:val="5060762C"/>
    <w:rsid w:val="50B015F5"/>
    <w:rsid w:val="51B268F7"/>
    <w:rsid w:val="52090101"/>
    <w:rsid w:val="52C47355"/>
    <w:rsid w:val="532732B7"/>
    <w:rsid w:val="53F745A1"/>
    <w:rsid w:val="54596439"/>
    <w:rsid w:val="55915E8C"/>
    <w:rsid w:val="55EC69CF"/>
    <w:rsid w:val="58583BFF"/>
    <w:rsid w:val="587E1140"/>
    <w:rsid w:val="58ED533E"/>
    <w:rsid w:val="59D57F91"/>
    <w:rsid w:val="59EB6DBF"/>
    <w:rsid w:val="5A621A30"/>
    <w:rsid w:val="5A693564"/>
    <w:rsid w:val="5A936671"/>
    <w:rsid w:val="5AFF60D8"/>
    <w:rsid w:val="5B083805"/>
    <w:rsid w:val="5B1D76C4"/>
    <w:rsid w:val="5BCA26F0"/>
    <w:rsid w:val="5C1900D5"/>
    <w:rsid w:val="5C1B3997"/>
    <w:rsid w:val="5C337B2F"/>
    <w:rsid w:val="5D4F7A09"/>
    <w:rsid w:val="5EA24801"/>
    <w:rsid w:val="5EAB1D79"/>
    <w:rsid w:val="5F1B05EB"/>
    <w:rsid w:val="602950A3"/>
    <w:rsid w:val="608F5CAB"/>
    <w:rsid w:val="60AD3205"/>
    <w:rsid w:val="617851B2"/>
    <w:rsid w:val="62E77811"/>
    <w:rsid w:val="64410735"/>
    <w:rsid w:val="644E30A7"/>
    <w:rsid w:val="64EC4171"/>
    <w:rsid w:val="6579038B"/>
    <w:rsid w:val="65A861E6"/>
    <w:rsid w:val="65BA184F"/>
    <w:rsid w:val="663C74F5"/>
    <w:rsid w:val="66906A19"/>
    <w:rsid w:val="66AB28CE"/>
    <w:rsid w:val="68394454"/>
    <w:rsid w:val="698028F9"/>
    <w:rsid w:val="6A2B0E16"/>
    <w:rsid w:val="6A917AF4"/>
    <w:rsid w:val="6B0C674E"/>
    <w:rsid w:val="6B314429"/>
    <w:rsid w:val="6B6D3047"/>
    <w:rsid w:val="6C9A77C5"/>
    <w:rsid w:val="6D074710"/>
    <w:rsid w:val="6D1751E4"/>
    <w:rsid w:val="6D213074"/>
    <w:rsid w:val="6EA734AC"/>
    <w:rsid w:val="6F7D6A51"/>
    <w:rsid w:val="6FDB515A"/>
    <w:rsid w:val="6FE35B29"/>
    <w:rsid w:val="700326DF"/>
    <w:rsid w:val="702613AB"/>
    <w:rsid w:val="71126B6B"/>
    <w:rsid w:val="712717F4"/>
    <w:rsid w:val="71CA57DA"/>
    <w:rsid w:val="72027CC7"/>
    <w:rsid w:val="72273C89"/>
    <w:rsid w:val="72A55EE5"/>
    <w:rsid w:val="732346F9"/>
    <w:rsid w:val="74175B0F"/>
    <w:rsid w:val="741C521C"/>
    <w:rsid w:val="742D7639"/>
    <w:rsid w:val="74646826"/>
    <w:rsid w:val="74D0287B"/>
    <w:rsid w:val="74DB6DF8"/>
    <w:rsid w:val="74E757E9"/>
    <w:rsid w:val="76423E5E"/>
    <w:rsid w:val="76A3314A"/>
    <w:rsid w:val="76C36B11"/>
    <w:rsid w:val="7749275C"/>
    <w:rsid w:val="79190B68"/>
    <w:rsid w:val="79341A6D"/>
    <w:rsid w:val="794342C0"/>
    <w:rsid w:val="7AB03C80"/>
    <w:rsid w:val="7AC25D99"/>
    <w:rsid w:val="7B236472"/>
    <w:rsid w:val="7B283B57"/>
    <w:rsid w:val="7BFA3B06"/>
    <w:rsid w:val="7C104B41"/>
    <w:rsid w:val="7C4D34D0"/>
    <w:rsid w:val="7D7B71AD"/>
    <w:rsid w:val="7F1F0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7D1161"/>
  <w15:docId w15:val="{05E39F3D-4EC3-4AC9-B01C-9BE0560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uiPriority="0" w:qFormat="1"/>
    <w:lsdException w:name="footnote text" w:locked="1" w:semiHidden="1" w:unhideWhenUsed="1"/>
    <w:lsdException w:name="annotation text" w:locked="1" w:unhideWhenUsed="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paragraph" w:styleId="1">
    <w:name w:val="heading 1"/>
    <w:basedOn w:val="a"/>
    <w:next w:val="a"/>
    <w:link w:val="10"/>
    <w:uiPriority w:val="99"/>
    <w:qFormat/>
    <w:pPr>
      <w:keepNext/>
      <w:snapToGrid w:val="0"/>
      <w:spacing w:line="360" w:lineRule="atLeast"/>
      <w:outlineLvl w:val="0"/>
    </w:pPr>
    <w:rPr>
      <w:rFonts w:ascii="宋体" w:cs="宋体"/>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cs="Arial"/>
      <w:b/>
      <w:bCs/>
      <w:kern w:val="0"/>
      <w:sz w:val="32"/>
      <w:szCs w:val="32"/>
      <w:lang w:eastAsia="en-US"/>
    </w:rPr>
  </w:style>
  <w:style w:type="paragraph" w:styleId="3">
    <w:name w:val="heading 3"/>
    <w:basedOn w:val="a"/>
    <w:next w:val="a"/>
    <w:link w:val="30"/>
    <w:uiPriority w:val="99"/>
    <w:qFormat/>
    <w:pPr>
      <w:keepNext/>
      <w:keepLines/>
      <w:spacing w:before="260" w:after="260" w:line="415" w:lineRule="auto"/>
      <w:outlineLvl w:val="2"/>
    </w:pPr>
    <w:rPr>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Arial" w:eastAsia="黑体"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1200"/>
    </w:pPr>
  </w:style>
  <w:style w:type="paragraph" w:styleId="a3">
    <w:name w:val="Normal Indent"/>
    <w:basedOn w:val="a"/>
    <w:link w:val="a4"/>
    <w:qFormat/>
    <w:locked/>
    <w:pPr>
      <w:adjustRightInd w:val="0"/>
      <w:snapToGrid w:val="0"/>
      <w:spacing w:line="360" w:lineRule="auto"/>
      <w:ind w:firstLine="420"/>
    </w:pPr>
    <w:rPr>
      <w:sz w:val="24"/>
      <w:szCs w:val="20"/>
    </w:rPr>
  </w:style>
  <w:style w:type="paragraph" w:styleId="a5">
    <w:name w:val="Document Map"/>
    <w:basedOn w:val="a"/>
    <w:link w:val="a6"/>
    <w:uiPriority w:val="99"/>
    <w:semiHidden/>
    <w:qFormat/>
    <w:pPr>
      <w:shd w:val="clear" w:color="auto" w:fill="000080"/>
    </w:pPr>
  </w:style>
  <w:style w:type="paragraph" w:styleId="a7">
    <w:name w:val="annotation text"/>
    <w:basedOn w:val="a"/>
    <w:link w:val="a8"/>
    <w:uiPriority w:val="99"/>
    <w:unhideWhenUsed/>
    <w:qFormat/>
    <w:locked/>
    <w:pPr>
      <w:jc w:val="left"/>
    </w:pPr>
  </w:style>
  <w:style w:type="paragraph" w:styleId="a9">
    <w:name w:val="Body Text"/>
    <w:basedOn w:val="a"/>
    <w:link w:val="aa"/>
    <w:uiPriority w:val="99"/>
    <w:qFormat/>
    <w:pPr>
      <w:jc w:val="left"/>
    </w:pPr>
    <w:rPr>
      <w:rFonts w:ascii="宋体" w:cs="宋体"/>
    </w:rPr>
  </w:style>
  <w:style w:type="paragraph" w:styleId="ab">
    <w:name w:val="Body Text Indent"/>
    <w:basedOn w:val="a"/>
    <w:link w:val="ac"/>
    <w:uiPriority w:val="99"/>
    <w:qFormat/>
    <w:pPr>
      <w:spacing w:line="700" w:lineRule="exact"/>
      <w:ind w:left="960"/>
    </w:pPr>
    <w:rPr>
      <w:sz w:val="44"/>
      <w:szCs w:val="44"/>
    </w:rPr>
  </w:style>
  <w:style w:type="paragraph" w:styleId="TOC5">
    <w:name w:val="toc 5"/>
    <w:basedOn w:val="a"/>
    <w:next w:val="a"/>
    <w:uiPriority w:val="99"/>
    <w:semiHidden/>
    <w:qFormat/>
    <w:pPr>
      <w:ind w:leftChars="800" w:left="800"/>
    </w:pPr>
  </w:style>
  <w:style w:type="paragraph" w:styleId="TOC3">
    <w:name w:val="toc 3"/>
    <w:basedOn w:val="a"/>
    <w:next w:val="a"/>
    <w:uiPriority w:val="99"/>
    <w:semiHidden/>
    <w:qFormat/>
    <w:pPr>
      <w:ind w:leftChars="400" w:left="400"/>
    </w:pPr>
  </w:style>
  <w:style w:type="paragraph" w:styleId="ad">
    <w:name w:val="Plain Text"/>
    <w:basedOn w:val="a"/>
    <w:link w:val="ae"/>
    <w:qFormat/>
    <w:pPr>
      <w:tabs>
        <w:tab w:val="left" w:pos="8100"/>
        <w:tab w:val="left" w:pos="8280"/>
      </w:tabs>
      <w:spacing w:line="530" w:lineRule="exact"/>
      <w:ind w:firstLine="539"/>
      <w:jc w:val="left"/>
    </w:pPr>
    <w:rPr>
      <w:rFonts w:ascii="宋体" w:cs="宋体"/>
      <w:b/>
      <w:bCs/>
    </w:rPr>
  </w:style>
  <w:style w:type="paragraph" w:styleId="TOC8">
    <w:name w:val="toc 8"/>
    <w:basedOn w:val="a"/>
    <w:next w:val="a"/>
    <w:uiPriority w:val="99"/>
    <w:semiHidden/>
    <w:qFormat/>
    <w:pPr>
      <w:ind w:leftChars="1400" w:left="1400"/>
    </w:pPr>
  </w:style>
  <w:style w:type="paragraph" w:styleId="af">
    <w:name w:val="Date"/>
    <w:basedOn w:val="a"/>
    <w:next w:val="a"/>
    <w:link w:val="af0"/>
    <w:uiPriority w:val="99"/>
    <w:qFormat/>
  </w:style>
  <w:style w:type="paragraph" w:styleId="21">
    <w:name w:val="Body Text Indent 2"/>
    <w:basedOn w:val="a"/>
    <w:link w:val="22"/>
    <w:uiPriority w:val="99"/>
    <w:qFormat/>
    <w:pPr>
      <w:snapToGrid w:val="0"/>
      <w:spacing w:line="560" w:lineRule="atLeast"/>
      <w:ind w:firstLine="540"/>
    </w:p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style>
  <w:style w:type="paragraph" w:styleId="TOC4">
    <w:name w:val="toc 4"/>
    <w:basedOn w:val="a"/>
    <w:next w:val="a"/>
    <w:uiPriority w:val="99"/>
    <w:semiHidden/>
    <w:qFormat/>
    <w:pPr>
      <w:ind w:leftChars="600" w:left="600"/>
    </w:pPr>
  </w:style>
  <w:style w:type="paragraph" w:styleId="TOC6">
    <w:name w:val="toc 6"/>
    <w:basedOn w:val="a"/>
    <w:next w:val="a"/>
    <w:uiPriority w:val="99"/>
    <w:semiHidden/>
    <w:qFormat/>
    <w:pPr>
      <w:ind w:leftChars="1000" w:left="1000"/>
    </w:pPr>
  </w:style>
  <w:style w:type="paragraph" w:styleId="31">
    <w:name w:val="Body Text Indent 3"/>
    <w:basedOn w:val="a"/>
    <w:link w:val="32"/>
    <w:uiPriority w:val="99"/>
    <w:qFormat/>
    <w:pPr>
      <w:spacing w:line="360" w:lineRule="auto"/>
      <w:ind w:firstLine="753"/>
    </w:pPr>
    <w:rPr>
      <w:b/>
      <w:bCs/>
      <w:i/>
      <w:iCs/>
    </w:rPr>
  </w:style>
  <w:style w:type="paragraph" w:styleId="TOC2">
    <w:name w:val="toc 2"/>
    <w:basedOn w:val="a"/>
    <w:next w:val="a"/>
    <w:uiPriority w:val="99"/>
    <w:semiHidden/>
    <w:qFormat/>
    <w:pPr>
      <w:ind w:leftChars="200" w:left="200"/>
    </w:pPr>
  </w:style>
  <w:style w:type="paragraph" w:styleId="TOC9">
    <w:name w:val="toc 9"/>
    <w:basedOn w:val="a"/>
    <w:next w:val="a"/>
    <w:uiPriority w:val="99"/>
    <w:semiHidden/>
    <w:qFormat/>
    <w:pPr>
      <w:ind w:leftChars="1600" w:left="1600"/>
    </w:pPr>
  </w:style>
  <w:style w:type="paragraph" w:styleId="af7">
    <w:name w:val="Normal (Web)"/>
    <w:basedOn w:val="a"/>
    <w:uiPriority w:val="99"/>
    <w:unhideWhenUsed/>
    <w:qFormat/>
    <w:locked/>
    <w:pPr>
      <w:spacing w:before="100" w:beforeAutospacing="1" w:after="100" w:afterAutospacing="1"/>
      <w:jc w:val="left"/>
    </w:pPr>
    <w:rPr>
      <w:kern w:val="0"/>
      <w:sz w:val="24"/>
    </w:rPr>
  </w:style>
  <w:style w:type="paragraph" w:styleId="af8">
    <w:name w:val="Title"/>
    <w:basedOn w:val="a"/>
    <w:next w:val="a"/>
    <w:link w:val="af9"/>
    <w:qFormat/>
    <w:locked/>
    <w:pPr>
      <w:spacing w:before="240" w:after="60"/>
      <w:jc w:val="center"/>
      <w:outlineLvl w:val="0"/>
    </w:pPr>
    <w:rPr>
      <w:rFonts w:ascii="Calibri Light" w:hAnsi="Calibri Light"/>
      <w:b/>
      <w:bCs/>
      <w:sz w:val="32"/>
      <w:szCs w:val="32"/>
    </w:rPr>
  </w:style>
  <w:style w:type="paragraph" w:styleId="afa">
    <w:name w:val="annotation subject"/>
    <w:basedOn w:val="a7"/>
    <w:next w:val="a7"/>
    <w:link w:val="afb"/>
    <w:uiPriority w:val="99"/>
    <w:unhideWhenUsed/>
    <w:qFormat/>
    <w:locked/>
    <w:rPr>
      <w:b/>
      <w:bCs/>
    </w:rPr>
  </w:style>
  <w:style w:type="character" w:styleId="afc">
    <w:name w:val="page number"/>
    <w:basedOn w:val="a0"/>
    <w:qFormat/>
    <w:rPr>
      <w:rFonts w:cs="Times New Roman"/>
    </w:rPr>
  </w:style>
  <w:style w:type="character" w:styleId="afd">
    <w:name w:val="FollowedHyperlink"/>
    <w:basedOn w:val="a0"/>
    <w:uiPriority w:val="99"/>
    <w:qFormat/>
    <w:rPr>
      <w:rFonts w:cs="Times New Roman"/>
      <w:color w:val="800080"/>
      <w:u w:val="single"/>
    </w:rPr>
  </w:style>
  <w:style w:type="character" w:styleId="afe">
    <w:name w:val="Hyperlink"/>
    <w:basedOn w:val="a0"/>
    <w:uiPriority w:val="99"/>
    <w:qFormat/>
    <w:rPr>
      <w:rFonts w:cs="Times New Roman"/>
      <w:color w:val="0000FF"/>
      <w:u w:val="single"/>
    </w:rPr>
  </w:style>
  <w:style w:type="character" w:styleId="aff">
    <w:name w:val="annotation reference"/>
    <w:basedOn w:val="a0"/>
    <w:uiPriority w:val="99"/>
    <w:unhideWhenUsed/>
    <w:qFormat/>
    <w:locked/>
    <w:rPr>
      <w:sz w:val="21"/>
      <w:szCs w:val="21"/>
    </w:rPr>
  </w:style>
  <w:style w:type="character" w:customStyle="1" w:styleId="10">
    <w:name w:val="标题 1 字符"/>
    <w:basedOn w:val="a0"/>
    <w:link w:val="1"/>
    <w:uiPriority w:val="99"/>
    <w:qFormat/>
    <w:locked/>
    <w:rPr>
      <w:rFonts w:eastAsia="宋体" w:cs="Times New Roman"/>
      <w:b/>
      <w:bCs/>
      <w:kern w:val="44"/>
      <w:sz w:val="44"/>
      <w:szCs w:val="44"/>
    </w:rPr>
  </w:style>
  <w:style w:type="character" w:customStyle="1" w:styleId="20">
    <w:name w:val="标题 2 字符"/>
    <w:basedOn w:val="a0"/>
    <w:link w:val="2"/>
    <w:uiPriority w:val="99"/>
    <w:qFormat/>
    <w:locked/>
    <w:rPr>
      <w:rFonts w:ascii="Cambria" w:eastAsia="宋体" w:hAnsi="Cambria" w:cs="Cambria"/>
      <w:b/>
      <w:bCs/>
      <w:sz w:val="32"/>
      <w:szCs w:val="32"/>
    </w:rPr>
  </w:style>
  <w:style w:type="character" w:customStyle="1" w:styleId="30">
    <w:name w:val="标题 3 字符"/>
    <w:basedOn w:val="a0"/>
    <w:link w:val="3"/>
    <w:uiPriority w:val="99"/>
    <w:semiHidden/>
    <w:qFormat/>
    <w:locked/>
    <w:rPr>
      <w:rFonts w:eastAsia="宋体" w:cs="Times New Roman"/>
      <w:b/>
      <w:bCs/>
      <w:sz w:val="32"/>
      <w:szCs w:val="32"/>
    </w:rPr>
  </w:style>
  <w:style w:type="character" w:customStyle="1" w:styleId="40">
    <w:name w:val="标题 4 字符"/>
    <w:basedOn w:val="a0"/>
    <w:link w:val="4"/>
    <w:uiPriority w:val="99"/>
    <w:semiHidden/>
    <w:qFormat/>
    <w:locked/>
    <w:rPr>
      <w:rFonts w:ascii="Cambria" w:eastAsia="宋体" w:hAnsi="Cambria" w:cs="Cambria"/>
      <w:b/>
      <w:bCs/>
      <w:sz w:val="28"/>
      <w:szCs w:val="28"/>
    </w:rPr>
  </w:style>
  <w:style w:type="character" w:customStyle="1" w:styleId="a6">
    <w:name w:val="文档结构图 字符"/>
    <w:basedOn w:val="a0"/>
    <w:link w:val="a5"/>
    <w:uiPriority w:val="99"/>
    <w:semiHidden/>
    <w:qFormat/>
    <w:locked/>
    <w:rPr>
      <w:rFonts w:eastAsia="宋体" w:cs="Times New Roman"/>
      <w:sz w:val="2"/>
      <w:szCs w:val="2"/>
    </w:rPr>
  </w:style>
  <w:style w:type="character" w:customStyle="1" w:styleId="aa">
    <w:name w:val="正文文本 字符"/>
    <w:basedOn w:val="a0"/>
    <w:link w:val="a9"/>
    <w:uiPriority w:val="99"/>
    <w:semiHidden/>
    <w:qFormat/>
    <w:locked/>
    <w:rPr>
      <w:rFonts w:eastAsia="宋体" w:cs="Times New Roman"/>
      <w:sz w:val="28"/>
      <w:szCs w:val="28"/>
    </w:rPr>
  </w:style>
  <w:style w:type="character" w:customStyle="1" w:styleId="ac">
    <w:name w:val="正文文本缩进 字符"/>
    <w:basedOn w:val="a0"/>
    <w:link w:val="ab"/>
    <w:uiPriority w:val="99"/>
    <w:semiHidden/>
    <w:qFormat/>
    <w:locked/>
    <w:rPr>
      <w:rFonts w:eastAsia="宋体" w:cs="Times New Roman"/>
      <w:sz w:val="28"/>
      <w:szCs w:val="28"/>
    </w:rPr>
  </w:style>
  <w:style w:type="character" w:customStyle="1" w:styleId="ae">
    <w:name w:val="纯文本 字符"/>
    <w:basedOn w:val="a0"/>
    <w:link w:val="ad"/>
    <w:qFormat/>
    <w:locked/>
    <w:rPr>
      <w:rFonts w:ascii="宋体" w:eastAsia="宋体" w:hAnsi="Courier New" w:cs="宋体"/>
      <w:sz w:val="21"/>
      <w:szCs w:val="21"/>
    </w:rPr>
  </w:style>
  <w:style w:type="character" w:customStyle="1" w:styleId="af0">
    <w:name w:val="日期 字符"/>
    <w:basedOn w:val="a0"/>
    <w:link w:val="af"/>
    <w:uiPriority w:val="99"/>
    <w:semiHidden/>
    <w:qFormat/>
    <w:locked/>
    <w:rPr>
      <w:rFonts w:eastAsia="宋体" w:cs="Times New Roman"/>
      <w:sz w:val="28"/>
      <w:szCs w:val="28"/>
    </w:rPr>
  </w:style>
  <w:style w:type="character" w:customStyle="1" w:styleId="22">
    <w:name w:val="正文文本缩进 2 字符"/>
    <w:basedOn w:val="a0"/>
    <w:link w:val="21"/>
    <w:uiPriority w:val="99"/>
    <w:semiHidden/>
    <w:qFormat/>
    <w:locked/>
    <w:rPr>
      <w:rFonts w:eastAsia="宋体" w:cs="Times New Roman"/>
      <w:sz w:val="28"/>
      <w:szCs w:val="28"/>
    </w:rPr>
  </w:style>
  <w:style w:type="character" w:customStyle="1" w:styleId="af2">
    <w:name w:val="批注框文本 字符"/>
    <w:basedOn w:val="a0"/>
    <w:link w:val="af1"/>
    <w:uiPriority w:val="99"/>
    <w:semiHidden/>
    <w:qFormat/>
    <w:locked/>
    <w:rPr>
      <w:rFonts w:eastAsia="宋体" w:cs="Times New Roman"/>
      <w:sz w:val="2"/>
      <w:szCs w:val="2"/>
    </w:rPr>
  </w:style>
  <w:style w:type="character" w:customStyle="1" w:styleId="af4">
    <w:name w:val="页脚 字符"/>
    <w:basedOn w:val="a0"/>
    <w:link w:val="af3"/>
    <w:uiPriority w:val="99"/>
    <w:semiHidden/>
    <w:qFormat/>
    <w:locked/>
    <w:rPr>
      <w:rFonts w:eastAsia="宋体" w:cs="Times New Roman"/>
      <w:sz w:val="18"/>
      <w:szCs w:val="18"/>
    </w:rPr>
  </w:style>
  <w:style w:type="character" w:customStyle="1" w:styleId="af6">
    <w:name w:val="页眉 字符"/>
    <w:basedOn w:val="a0"/>
    <w:link w:val="af5"/>
    <w:uiPriority w:val="99"/>
    <w:semiHidden/>
    <w:qFormat/>
    <w:locked/>
    <w:rPr>
      <w:rFonts w:eastAsia="宋体" w:cs="Times New Roman"/>
      <w:sz w:val="18"/>
      <w:szCs w:val="18"/>
    </w:rPr>
  </w:style>
  <w:style w:type="character" w:customStyle="1" w:styleId="32">
    <w:name w:val="正文文本缩进 3 字符"/>
    <w:basedOn w:val="a0"/>
    <w:link w:val="31"/>
    <w:uiPriority w:val="99"/>
    <w:semiHidden/>
    <w:qFormat/>
    <w:locked/>
    <w:rPr>
      <w:rFonts w:eastAsia="宋体" w:cs="Times New Roman"/>
      <w:sz w:val="16"/>
      <w:szCs w:val="16"/>
    </w:rPr>
  </w:style>
  <w:style w:type="paragraph" w:customStyle="1" w:styleId="CharCharCharChar">
    <w:name w:val="Char Char Char Char"/>
    <w:basedOn w:val="a5"/>
    <w:uiPriority w:val="99"/>
    <w:qFormat/>
    <w:pPr>
      <w:jc w:val="center"/>
    </w:pPr>
  </w:style>
  <w:style w:type="paragraph" w:customStyle="1" w:styleId="11">
    <w:name w:val="1"/>
    <w:basedOn w:val="a"/>
    <w:next w:val="ad"/>
    <w:uiPriority w:val="99"/>
    <w:qFormat/>
    <w:rPr>
      <w:rFonts w:ascii="宋体" w:cs="宋体"/>
      <w:sz w:val="21"/>
      <w:szCs w:val="21"/>
    </w:rPr>
  </w:style>
  <w:style w:type="paragraph" w:customStyle="1" w:styleId="12">
    <w:name w:val="列出段落1"/>
    <w:basedOn w:val="a"/>
    <w:uiPriority w:val="34"/>
    <w:qFormat/>
    <w:pPr>
      <w:ind w:firstLineChars="200" w:firstLine="420"/>
    </w:pPr>
    <w:rPr>
      <w:sz w:val="20"/>
      <w:szCs w:val="20"/>
    </w:rPr>
  </w:style>
  <w:style w:type="character" w:customStyle="1" w:styleId="a8">
    <w:name w:val="批注文字 字符"/>
    <w:basedOn w:val="a0"/>
    <w:link w:val="a7"/>
    <w:uiPriority w:val="99"/>
    <w:semiHidden/>
    <w:qFormat/>
    <w:rPr>
      <w:rFonts w:eastAsia="宋体"/>
      <w:sz w:val="28"/>
      <w:szCs w:val="28"/>
    </w:rPr>
  </w:style>
  <w:style w:type="character" w:customStyle="1" w:styleId="afb">
    <w:name w:val="批注主题 字符"/>
    <w:basedOn w:val="a8"/>
    <w:link w:val="afa"/>
    <w:uiPriority w:val="99"/>
    <w:semiHidden/>
    <w:qFormat/>
    <w:rPr>
      <w:rFonts w:eastAsia="宋体"/>
      <w:b/>
      <w:bCs/>
      <w:sz w:val="28"/>
      <w:szCs w:val="28"/>
    </w:rPr>
  </w:style>
  <w:style w:type="paragraph" w:customStyle="1" w:styleId="aff0">
    <w:name w:val="图例"/>
    <w:basedOn w:val="a"/>
    <w:qFormat/>
    <w:pPr>
      <w:spacing w:before="120" w:after="120" w:line="360" w:lineRule="auto"/>
      <w:jc w:val="center"/>
    </w:pPr>
    <w:rPr>
      <w:rFonts w:eastAsia="仿宋_GB2312"/>
      <w:b/>
      <w:sz w:val="24"/>
      <w:szCs w:val="20"/>
    </w:rPr>
  </w:style>
  <w:style w:type="paragraph" w:customStyle="1" w:styleId="ecxmsonormal">
    <w:name w:val="ecxmsonormal"/>
    <w:basedOn w:val="a"/>
    <w:qFormat/>
    <w:pPr>
      <w:widowControl/>
      <w:spacing w:after="324"/>
      <w:jc w:val="left"/>
    </w:pPr>
    <w:rPr>
      <w:rFonts w:ascii="宋体" w:hAnsi="宋体" w:cs="宋体"/>
      <w:kern w:val="0"/>
      <w:sz w:val="24"/>
      <w:szCs w:val="24"/>
    </w:rPr>
  </w:style>
  <w:style w:type="character" w:customStyle="1" w:styleId="a4">
    <w:name w:val="正文缩进 字符"/>
    <w:link w:val="a3"/>
    <w:qFormat/>
    <w:rPr>
      <w:rFonts w:eastAsia="宋体"/>
      <w:sz w:val="24"/>
      <w:szCs w:val="20"/>
    </w:rPr>
  </w:style>
  <w:style w:type="paragraph" w:customStyle="1" w:styleId="New">
    <w:name w:val="纯文本 New"/>
    <w:basedOn w:val="a"/>
    <w:qFormat/>
    <w:pPr>
      <w:spacing w:line="360" w:lineRule="auto"/>
      <w:ind w:firstLineChars="192" w:firstLine="540"/>
    </w:pPr>
    <w:rPr>
      <w:rFonts w:ascii="宋体" w:hAnsi="宋体" w:cs="Courier New"/>
      <w:b/>
      <w:bCs/>
      <w:szCs w:val="21"/>
    </w:rPr>
  </w:style>
  <w:style w:type="paragraph" w:customStyle="1" w:styleId="23">
    <w:name w:val="样式 首行缩进:  2 字符"/>
    <w:basedOn w:val="a"/>
    <w:qFormat/>
    <w:pPr>
      <w:spacing w:line="400" w:lineRule="exact"/>
      <w:ind w:firstLineChars="200" w:firstLine="200"/>
    </w:pPr>
    <w:rPr>
      <w:rFonts w:cs="宋体"/>
      <w:sz w:val="24"/>
      <w:szCs w:val="24"/>
    </w:rPr>
  </w:style>
  <w:style w:type="character" w:customStyle="1" w:styleId="af9">
    <w:name w:val="标题 字符"/>
    <w:basedOn w:val="a0"/>
    <w:link w:val="af8"/>
    <w:qFormat/>
    <w:rPr>
      <w:rFonts w:ascii="Calibri Light" w:eastAsia="宋体" w:hAnsi="Calibri Light"/>
      <w:b/>
      <w:bCs/>
      <w:sz w:val="32"/>
      <w:szCs w:val="32"/>
    </w:rPr>
  </w:style>
  <w:style w:type="paragraph" w:styleId="aff1">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2E037C63-6624-48BB-B3EB-E7504F594A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3680</Words>
  <Characters>20977</Characters>
  <Application>Microsoft Office Word</Application>
  <DocSecurity>0</DocSecurity>
  <Lines>174</Lines>
  <Paragraphs>49</Paragraphs>
  <ScaleCrop>false</ScaleCrop>
  <Company>nba</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议标项目</dc:title>
  <dc:creator>ysq</dc:creator>
  <cp:lastModifiedBy>laize</cp:lastModifiedBy>
  <cp:revision>3</cp:revision>
  <cp:lastPrinted>2019-10-23T07:26:00Z</cp:lastPrinted>
  <dcterms:created xsi:type="dcterms:W3CDTF">2022-03-16T01:32:00Z</dcterms:created>
  <dcterms:modified xsi:type="dcterms:W3CDTF">2022-03-16T03:18:00Z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41926F344ABC46CA84F77BD9538BF065</vt:lpwstr>
  </property>
</Properties>
</file>